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9D715" w14:textId="77777777" w:rsidR="00633AA5" w:rsidRDefault="00247313">
      <w:pPr>
        <w:pStyle w:val="Corpsdetexte"/>
        <w:ind w:left="798"/>
        <w:rPr>
          <w:rFonts w:ascii="Times New Roman"/>
          <w:sz w:val="20"/>
        </w:rPr>
      </w:pPr>
      <w:r>
        <w:rPr>
          <w:rFonts w:ascii="Times New Roman"/>
          <w:noProof/>
          <w:sz w:val="20"/>
          <w:lang w:val="fr-FR" w:eastAsia="fr-FR"/>
        </w:rPr>
        <w:drawing>
          <wp:inline distT="0" distB="0" distL="0" distR="0" wp14:anchorId="17386408" wp14:editId="696255BB">
            <wp:extent cx="1680169" cy="58826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680169" cy="588264"/>
                    </a:xfrm>
                    <a:prstGeom prst="rect">
                      <a:avLst/>
                    </a:prstGeom>
                  </pic:spPr>
                </pic:pic>
              </a:graphicData>
            </a:graphic>
          </wp:inline>
        </w:drawing>
      </w:r>
    </w:p>
    <w:p w14:paraId="25ECE353" w14:textId="77777777" w:rsidR="00633AA5" w:rsidRDefault="00633AA5">
      <w:pPr>
        <w:pStyle w:val="Corpsdetexte"/>
        <w:rPr>
          <w:rFonts w:ascii="Times New Roman"/>
          <w:sz w:val="20"/>
        </w:rPr>
      </w:pPr>
    </w:p>
    <w:p w14:paraId="0BD99E74" w14:textId="77777777" w:rsidR="00633AA5" w:rsidRDefault="00633AA5">
      <w:pPr>
        <w:pStyle w:val="Corpsdetexte"/>
        <w:rPr>
          <w:rFonts w:ascii="Times New Roman"/>
          <w:sz w:val="20"/>
        </w:rPr>
      </w:pPr>
    </w:p>
    <w:p w14:paraId="36A08911" w14:textId="77777777" w:rsidR="00633AA5" w:rsidRDefault="00633AA5">
      <w:pPr>
        <w:pStyle w:val="Corpsdetexte"/>
        <w:rPr>
          <w:rFonts w:ascii="Times New Roman"/>
          <w:sz w:val="20"/>
        </w:rPr>
      </w:pPr>
    </w:p>
    <w:p w14:paraId="47B726DB" w14:textId="77777777" w:rsidR="00633AA5" w:rsidRDefault="00247313">
      <w:pPr>
        <w:pStyle w:val="Corpsdetexte"/>
        <w:spacing w:before="126"/>
        <w:rPr>
          <w:rFonts w:ascii="Times New Roman"/>
          <w:sz w:val="20"/>
        </w:rPr>
      </w:pPr>
      <w:r>
        <w:rPr>
          <w:rFonts w:ascii="Times New Roman"/>
          <w:noProof/>
          <w:sz w:val="20"/>
          <w:lang w:val="fr-FR" w:eastAsia="fr-FR"/>
        </w:rPr>
        <mc:AlternateContent>
          <mc:Choice Requires="wps">
            <w:drawing>
              <wp:anchor distT="0" distB="0" distL="0" distR="0" simplePos="0" relativeHeight="487587840" behindDoc="1" locked="0" layoutInCell="1" allowOverlap="1" wp14:anchorId="7C7FC411" wp14:editId="4C91B7E9">
                <wp:simplePos x="0" y="0"/>
                <wp:positionH relativeFrom="page">
                  <wp:posOffset>827532</wp:posOffset>
                </wp:positionH>
                <wp:positionV relativeFrom="paragraph">
                  <wp:posOffset>244765</wp:posOffset>
                </wp:positionV>
                <wp:extent cx="5904230" cy="58991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589915"/>
                        </a:xfrm>
                        <a:prstGeom prst="rect">
                          <a:avLst/>
                        </a:prstGeom>
                        <a:ln w="6095">
                          <a:solidFill>
                            <a:srgbClr val="000000"/>
                          </a:solidFill>
                          <a:prstDash val="solid"/>
                        </a:ln>
                      </wps:spPr>
                      <wps:txbx>
                        <w:txbxContent>
                          <w:p w14:paraId="6FC8E846" w14:textId="77777777" w:rsidR="00633AA5" w:rsidRDefault="00247313">
                            <w:pPr>
                              <w:spacing w:before="19" w:line="439" w:lineRule="exact"/>
                              <w:ind w:left="1"/>
                              <w:jc w:val="center"/>
                              <w:rPr>
                                <w:b/>
                                <w:sz w:val="36"/>
                              </w:rPr>
                            </w:pPr>
                            <w:r>
                              <w:rPr>
                                <w:b/>
                                <w:sz w:val="36"/>
                              </w:rPr>
                              <w:t>TERMS</w:t>
                            </w:r>
                            <w:r>
                              <w:rPr>
                                <w:b/>
                                <w:spacing w:val="-3"/>
                                <w:sz w:val="36"/>
                              </w:rPr>
                              <w:t xml:space="preserve"> </w:t>
                            </w:r>
                            <w:r>
                              <w:rPr>
                                <w:b/>
                                <w:sz w:val="36"/>
                              </w:rPr>
                              <w:t>OF</w:t>
                            </w:r>
                            <w:r>
                              <w:rPr>
                                <w:b/>
                                <w:spacing w:val="3"/>
                                <w:sz w:val="36"/>
                              </w:rPr>
                              <w:t xml:space="preserve"> </w:t>
                            </w:r>
                            <w:r>
                              <w:rPr>
                                <w:b/>
                                <w:spacing w:val="-2"/>
                                <w:sz w:val="36"/>
                              </w:rPr>
                              <w:t>REFERENCE</w:t>
                            </w:r>
                          </w:p>
                          <w:p w14:paraId="0983B0CE" w14:textId="77777777" w:rsidR="00633AA5" w:rsidRDefault="00247313">
                            <w:pPr>
                              <w:ind w:left="1"/>
                              <w:jc w:val="center"/>
                              <w:rPr>
                                <w:b/>
                                <w:sz w:val="36"/>
                              </w:rPr>
                            </w:pPr>
                            <w:r>
                              <w:rPr>
                                <w:b/>
                                <w:sz w:val="36"/>
                              </w:rPr>
                              <w:t>AND</w:t>
                            </w:r>
                            <w:r>
                              <w:rPr>
                                <w:b/>
                                <w:spacing w:val="-1"/>
                                <w:sz w:val="36"/>
                              </w:rPr>
                              <w:t xml:space="preserve"> </w:t>
                            </w:r>
                            <w:r>
                              <w:rPr>
                                <w:b/>
                                <w:sz w:val="36"/>
                              </w:rPr>
                              <w:t>TECHNICAL</w:t>
                            </w:r>
                            <w:r>
                              <w:rPr>
                                <w:b/>
                                <w:spacing w:val="-1"/>
                                <w:sz w:val="36"/>
                              </w:rPr>
                              <w:t xml:space="preserve"> </w:t>
                            </w:r>
                            <w:r>
                              <w:rPr>
                                <w:b/>
                                <w:spacing w:val="-2"/>
                                <w:sz w:val="36"/>
                              </w:rPr>
                              <w:t>SPECIFICATIONS</w:t>
                            </w:r>
                          </w:p>
                        </w:txbxContent>
                      </wps:txbx>
                      <wps:bodyPr wrap="square" lIns="0" tIns="0" rIns="0" bIns="0" rtlCol="0">
                        <a:noAutofit/>
                      </wps:bodyPr>
                    </wps:wsp>
                  </a:graphicData>
                </a:graphic>
              </wp:anchor>
            </w:drawing>
          </mc:Choice>
          <mc:Fallback>
            <w:pict>
              <v:shapetype w14:anchorId="7C7FC411" id="_x0000_t202" coordsize="21600,21600" o:spt="202" path="m,l,21600r21600,l21600,xe">
                <v:stroke joinstyle="miter"/>
                <v:path gradientshapeok="t" o:connecttype="rect"/>
              </v:shapetype>
              <v:shape id="Textbox 2" o:spid="_x0000_s1026" type="#_x0000_t202" style="position:absolute;margin-left:65.15pt;margin-top:19.25pt;width:464.9pt;height:46.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" filled="f" strokeweight=".16931mm">
                <v:path arrowok="t"/>
                <v:textbox inset="0,0,0,0">
                  <w:txbxContent>
                    <w:p w14:paraId="6FC8E846" w14:textId="77777777" w:rsidR="00633AA5" w:rsidRDefault="00247313">
                      <w:pPr>
                        <w:spacing w:before="19" w:line="439" w:lineRule="exact"/>
                        <w:ind w:left="1"/>
                        <w:jc w:val="center"/>
                        <w:rPr>
                          <w:b/>
                          <w:sz w:val="36"/>
                        </w:rPr>
                      </w:pPr>
                      <w:r>
                        <w:rPr>
                          <w:b/>
                          <w:sz w:val="36"/>
                        </w:rPr>
                        <w:t>TERMS</w:t>
                      </w:r>
                      <w:r>
                        <w:rPr>
                          <w:b/>
                          <w:spacing w:val="-3"/>
                          <w:sz w:val="36"/>
                        </w:rPr>
                        <w:t xml:space="preserve"> </w:t>
                      </w:r>
                      <w:r>
                        <w:rPr>
                          <w:b/>
                          <w:sz w:val="36"/>
                        </w:rPr>
                        <w:t>OF</w:t>
                      </w:r>
                      <w:r>
                        <w:rPr>
                          <w:b/>
                          <w:spacing w:val="3"/>
                          <w:sz w:val="36"/>
                        </w:rPr>
                        <w:t xml:space="preserve"> </w:t>
                      </w:r>
                      <w:r>
                        <w:rPr>
                          <w:b/>
                          <w:spacing w:val="-2"/>
                          <w:sz w:val="36"/>
                        </w:rPr>
                        <w:t>REFERENCE</w:t>
                      </w:r>
                    </w:p>
                    <w:p w14:paraId="0983B0CE" w14:textId="77777777" w:rsidR="00633AA5" w:rsidRDefault="00247313">
                      <w:pPr>
                        <w:ind w:left="1"/>
                        <w:jc w:val="center"/>
                        <w:rPr>
                          <w:b/>
                          <w:sz w:val="36"/>
                        </w:rPr>
                      </w:pPr>
                      <w:r>
                        <w:rPr>
                          <w:b/>
                          <w:sz w:val="36"/>
                        </w:rPr>
                        <w:t>AND</w:t>
                      </w:r>
                      <w:r>
                        <w:rPr>
                          <w:b/>
                          <w:spacing w:val="-1"/>
                          <w:sz w:val="36"/>
                        </w:rPr>
                        <w:t xml:space="preserve"> </w:t>
                      </w:r>
                      <w:r>
                        <w:rPr>
                          <w:b/>
                          <w:sz w:val="36"/>
                        </w:rPr>
                        <w:t>TECHNICAL</w:t>
                      </w:r>
                      <w:r>
                        <w:rPr>
                          <w:b/>
                          <w:spacing w:val="-1"/>
                          <w:sz w:val="36"/>
                        </w:rPr>
                        <w:t xml:space="preserve"> </w:t>
                      </w:r>
                      <w:r>
                        <w:rPr>
                          <w:b/>
                          <w:spacing w:val="-2"/>
                          <w:sz w:val="36"/>
                        </w:rPr>
                        <w:t>SPECIFICATIONS</w:t>
                      </w:r>
                    </w:p>
                  </w:txbxContent>
                </v:textbox>
                <w10:wrap type="topAndBottom" anchorx="page"/>
              </v:shape>
            </w:pict>
          </mc:Fallback>
        </mc:AlternateContent>
      </w:r>
    </w:p>
    <w:p w14:paraId="585A8144" w14:textId="77777777" w:rsidR="00633AA5" w:rsidRDefault="00633AA5">
      <w:pPr>
        <w:pStyle w:val="Corpsdetexte"/>
        <w:spacing w:before="77"/>
        <w:rPr>
          <w:rFonts w:ascii="Times New Roman"/>
        </w:rPr>
      </w:pPr>
    </w:p>
    <w:p w14:paraId="231DE226" w14:textId="77777777" w:rsidR="00633AA5" w:rsidRDefault="00247313">
      <w:pPr>
        <w:pStyle w:val="Titre1"/>
        <w:numPr>
          <w:ilvl w:val="0"/>
          <w:numId w:val="5"/>
        </w:numPr>
        <w:tabs>
          <w:tab w:val="left" w:pos="602"/>
          <w:tab w:val="left" w:pos="9524"/>
        </w:tabs>
        <w:ind w:left="602" w:hanging="306"/>
        <w:jc w:val="left"/>
      </w:pPr>
      <w:r>
        <w:rPr>
          <w:color w:val="000000"/>
          <w:shd w:val="clear" w:color="auto" w:fill="E6E6E6"/>
        </w:rPr>
        <w:t>General</w:t>
      </w:r>
      <w:r>
        <w:rPr>
          <w:color w:val="000000"/>
          <w:spacing w:val="-2"/>
          <w:shd w:val="clear" w:color="auto" w:fill="E6E6E6"/>
        </w:rPr>
        <w:t xml:space="preserve"> information</w:t>
      </w:r>
      <w:r>
        <w:rPr>
          <w:color w:val="000000"/>
          <w:shd w:val="clear" w:color="auto" w:fill="E6E6E6"/>
        </w:rPr>
        <w:tab/>
      </w:r>
    </w:p>
    <w:p w14:paraId="4C799A7B" w14:textId="77777777" w:rsidR="00633AA5" w:rsidRDefault="00633AA5">
      <w:pPr>
        <w:pStyle w:val="Corpsdetexte"/>
        <w:spacing w:before="83"/>
        <w:rPr>
          <w:b/>
          <w:sz w:val="20"/>
        </w:rPr>
      </w:pPr>
    </w:p>
    <w:tbl>
      <w:tblPr>
        <w:tblStyle w:val="TableNormal"/>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4"/>
        <w:gridCol w:w="6168"/>
      </w:tblGrid>
      <w:tr w:rsidR="00633AA5" w14:paraId="24CC936D" w14:textId="77777777">
        <w:trPr>
          <w:trHeight w:val="537"/>
        </w:trPr>
        <w:tc>
          <w:tcPr>
            <w:tcW w:w="2904" w:type="dxa"/>
            <w:tcBorders>
              <w:bottom w:val="dashSmallGap" w:sz="4" w:space="0" w:color="000000"/>
              <w:right w:val="single" w:sz="2" w:space="0" w:color="000000"/>
            </w:tcBorders>
            <w:shd w:val="clear" w:color="auto" w:fill="E6E6E6"/>
          </w:tcPr>
          <w:p w14:paraId="70282FE1" w14:textId="77777777" w:rsidR="00633AA5" w:rsidRDefault="00247313">
            <w:pPr>
              <w:pStyle w:val="TableParagraph"/>
              <w:ind w:left="81"/>
            </w:pPr>
            <w:r>
              <w:t>Assignment</w:t>
            </w:r>
            <w:r>
              <w:rPr>
                <w:spacing w:val="-3"/>
              </w:rPr>
              <w:t xml:space="preserve"> </w:t>
            </w:r>
            <w:r>
              <w:rPr>
                <w:spacing w:val="-4"/>
              </w:rPr>
              <w:t>name</w:t>
            </w:r>
          </w:p>
        </w:tc>
        <w:tc>
          <w:tcPr>
            <w:tcW w:w="6168" w:type="dxa"/>
            <w:tcBorders>
              <w:left w:val="single" w:sz="2" w:space="0" w:color="000000"/>
              <w:bottom w:val="dashSmallGap" w:sz="4" w:space="0" w:color="000000"/>
              <w:right w:val="single" w:sz="12" w:space="0" w:color="000000"/>
            </w:tcBorders>
          </w:tcPr>
          <w:p w14:paraId="50C1CAB7" w14:textId="77777777" w:rsidR="00633AA5" w:rsidRDefault="00247313">
            <w:pPr>
              <w:pStyle w:val="TableParagraph"/>
              <w:ind w:left="44" w:right="4"/>
              <w:jc w:val="center"/>
            </w:pPr>
            <w:r>
              <w:t>Employer</w:t>
            </w:r>
            <w:r>
              <w:rPr>
                <w:spacing w:val="-2"/>
              </w:rPr>
              <w:t xml:space="preserve"> </w:t>
            </w:r>
            <w:r>
              <w:t>of</w:t>
            </w:r>
            <w:r>
              <w:rPr>
                <w:spacing w:val="-4"/>
              </w:rPr>
              <w:t xml:space="preserve"> </w:t>
            </w:r>
            <w:r w:rsidRPr="00B12A20">
              <w:t>Record</w:t>
            </w:r>
            <w:r>
              <w:rPr>
                <w:spacing w:val="-1"/>
              </w:rPr>
              <w:t xml:space="preserve"> </w:t>
            </w:r>
            <w:r>
              <w:rPr>
                <w:spacing w:val="-2"/>
              </w:rPr>
              <w:t>Services</w:t>
            </w:r>
          </w:p>
          <w:p w14:paraId="358AB19D" w14:textId="77777777" w:rsidR="00633AA5" w:rsidRDefault="00247313" w:rsidP="00194554">
            <w:pPr>
              <w:pStyle w:val="TableParagraph"/>
              <w:spacing w:line="252" w:lineRule="exact"/>
              <w:ind w:left="44" w:right="3"/>
              <w:jc w:val="center"/>
            </w:pPr>
            <w:r>
              <w:t>In</w:t>
            </w:r>
            <w:r>
              <w:rPr>
                <w:spacing w:val="-1"/>
              </w:rPr>
              <w:t xml:space="preserve"> </w:t>
            </w:r>
            <w:r w:rsidR="00194554">
              <w:rPr>
                <w:spacing w:val="-2"/>
              </w:rPr>
              <w:t>Bangladesh</w:t>
            </w:r>
          </w:p>
        </w:tc>
      </w:tr>
      <w:tr w:rsidR="00633AA5" w14:paraId="39690966" w14:textId="77777777">
        <w:trPr>
          <w:trHeight w:val="328"/>
        </w:trPr>
        <w:tc>
          <w:tcPr>
            <w:tcW w:w="2904" w:type="dxa"/>
            <w:tcBorders>
              <w:top w:val="dashSmallGap" w:sz="4" w:space="0" w:color="000000"/>
              <w:bottom w:val="dashSmallGap" w:sz="4" w:space="0" w:color="000000"/>
              <w:right w:val="single" w:sz="2" w:space="0" w:color="000000"/>
            </w:tcBorders>
            <w:shd w:val="clear" w:color="auto" w:fill="E6E6E6"/>
          </w:tcPr>
          <w:p w14:paraId="574089B3" w14:textId="77777777" w:rsidR="00633AA5" w:rsidRDefault="00247313">
            <w:pPr>
              <w:pStyle w:val="TableParagraph"/>
              <w:spacing w:before="56" w:line="252" w:lineRule="exact"/>
              <w:ind w:left="81"/>
            </w:pPr>
            <w:r>
              <w:rPr>
                <w:spacing w:val="-2"/>
              </w:rPr>
              <w:t>Country</w:t>
            </w:r>
          </w:p>
        </w:tc>
        <w:tc>
          <w:tcPr>
            <w:tcW w:w="6168" w:type="dxa"/>
            <w:tcBorders>
              <w:top w:val="dashSmallGap" w:sz="4" w:space="0" w:color="000000"/>
              <w:left w:val="single" w:sz="2" w:space="0" w:color="000000"/>
              <w:bottom w:val="dashSmallGap" w:sz="4" w:space="0" w:color="000000"/>
              <w:right w:val="single" w:sz="12" w:space="0" w:color="000000"/>
            </w:tcBorders>
          </w:tcPr>
          <w:p w14:paraId="61EF6E58" w14:textId="77777777" w:rsidR="00633AA5" w:rsidRDefault="00194554">
            <w:pPr>
              <w:pStyle w:val="TableParagraph"/>
              <w:spacing w:before="35" w:line="273" w:lineRule="exact"/>
              <w:ind w:left="44" w:right="3"/>
              <w:jc w:val="center"/>
              <w:rPr>
                <w:sz w:val="24"/>
              </w:rPr>
            </w:pPr>
            <w:r>
              <w:rPr>
                <w:spacing w:val="-2"/>
                <w:sz w:val="24"/>
              </w:rPr>
              <w:t>Bangladesh</w:t>
            </w:r>
          </w:p>
        </w:tc>
      </w:tr>
      <w:tr w:rsidR="00633AA5" w14:paraId="2ED90C99" w14:textId="77777777">
        <w:trPr>
          <w:trHeight w:val="330"/>
        </w:trPr>
        <w:tc>
          <w:tcPr>
            <w:tcW w:w="2904" w:type="dxa"/>
            <w:tcBorders>
              <w:top w:val="dashSmallGap" w:sz="4" w:space="0" w:color="000000"/>
              <w:bottom w:val="dashSmallGap" w:sz="4" w:space="0" w:color="000000"/>
              <w:right w:val="single" w:sz="2" w:space="0" w:color="000000"/>
            </w:tcBorders>
            <w:shd w:val="clear" w:color="auto" w:fill="E6E6E6"/>
          </w:tcPr>
          <w:p w14:paraId="0D9A6952" w14:textId="77777777" w:rsidR="00633AA5" w:rsidRDefault="00247313">
            <w:pPr>
              <w:pStyle w:val="TableParagraph"/>
              <w:spacing w:before="56" w:line="254" w:lineRule="exact"/>
              <w:ind w:left="81"/>
            </w:pPr>
            <w:r>
              <w:rPr>
                <w:spacing w:val="-2"/>
              </w:rPr>
              <w:t>Duration</w:t>
            </w:r>
          </w:p>
        </w:tc>
        <w:tc>
          <w:tcPr>
            <w:tcW w:w="6168" w:type="dxa"/>
            <w:tcBorders>
              <w:top w:val="dashSmallGap" w:sz="4" w:space="0" w:color="000000"/>
              <w:left w:val="single" w:sz="2" w:space="0" w:color="000000"/>
              <w:right w:val="single" w:sz="12" w:space="0" w:color="000000"/>
            </w:tcBorders>
          </w:tcPr>
          <w:p w14:paraId="77C72B67" w14:textId="77777777" w:rsidR="00633AA5" w:rsidRDefault="00247313">
            <w:pPr>
              <w:pStyle w:val="TableParagraph"/>
              <w:spacing w:before="56" w:line="254" w:lineRule="exact"/>
              <w:ind w:left="44"/>
              <w:jc w:val="center"/>
            </w:pPr>
            <w:r w:rsidRPr="00B12A20">
              <w:t xml:space="preserve">4 </w:t>
            </w:r>
            <w:r w:rsidRPr="00B12A20">
              <w:rPr>
                <w:spacing w:val="-2"/>
              </w:rPr>
              <w:t>years</w:t>
            </w:r>
          </w:p>
        </w:tc>
      </w:tr>
    </w:tbl>
    <w:p w14:paraId="57C51EED" w14:textId="77777777" w:rsidR="00633AA5" w:rsidRDefault="00633AA5">
      <w:pPr>
        <w:pStyle w:val="Corpsdetexte"/>
        <w:spacing w:before="55"/>
        <w:rPr>
          <w:b/>
        </w:rPr>
      </w:pPr>
    </w:p>
    <w:p w14:paraId="40403FAB" w14:textId="77777777" w:rsidR="00633AA5" w:rsidRDefault="00247313">
      <w:pPr>
        <w:pStyle w:val="Paragraphedeliste"/>
        <w:numPr>
          <w:ilvl w:val="0"/>
          <w:numId w:val="5"/>
        </w:numPr>
        <w:tabs>
          <w:tab w:val="left" w:pos="424"/>
          <w:tab w:val="left" w:pos="603"/>
          <w:tab w:val="left" w:pos="9524"/>
        </w:tabs>
        <w:spacing w:before="1"/>
        <w:ind w:left="603" w:hanging="371"/>
        <w:jc w:val="left"/>
        <w:rPr>
          <w:b/>
        </w:rPr>
      </w:pPr>
      <w:r>
        <w:rPr>
          <w:color w:val="000000"/>
          <w:shd w:val="clear" w:color="auto" w:fill="E6E6E6"/>
        </w:rPr>
        <w:tab/>
      </w:r>
      <w:r>
        <w:rPr>
          <w:b/>
          <w:color w:val="000000"/>
          <w:shd w:val="clear" w:color="auto" w:fill="E6E6E6"/>
        </w:rPr>
        <w:t>Context</w:t>
      </w:r>
      <w:r>
        <w:rPr>
          <w:b/>
          <w:color w:val="000000"/>
          <w:spacing w:val="-4"/>
          <w:shd w:val="clear" w:color="auto" w:fill="E6E6E6"/>
        </w:rPr>
        <w:t xml:space="preserve"> </w:t>
      </w:r>
      <w:r>
        <w:rPr>
          <w:b/>
          <w:color w:val="000000"/>
          <w:shd w:val="clear" w:color="auto" w:fill="E6E6E6"/>
        </w:rPr>
        <w:t>and</w:t>
      </w:r>
      <w:r>
        <w:rPr>
          <w:b/>
          <w:color w:val="000000"/>
          <w:spacing w:val="-3"/>
          <w:shd w:val="clear" w:color="auto" w:fill="E6E6E6"/>
        </w:rPr>
        <w:t xml:space="preserve"> </w:t>
      </w:r>
      <w:r>
        <w:rPr>
          <w:b/>
          <w:color w:val="000000"/>
          <w:shd w:val="clear" w:color="auto" w:fill="E6E6E6"/>
        </w:rPr>
        <w:t>justification</w:t>
      </w:r>
      <w:r>
        <w:rPr>
          <w:b/>
          <w:color w:val="000000"/>
          <w:spacing w:val="-3"/>
          <w:shd w:val="clear" w:color="auto" w:fill="E6E6E6"/>
        </w:rPr>
        <w:t xml:space="preserve"> </w:t>
      </w:r>
      <w:r>
        <w:rPr>
          <w:b/>
          <w:color w:val="000000"/>
          <w:shd w:val="clear" w:color="auto" w:fill="E6E6E6"/>
        </w:rPr>
        <w:t>of</w:t>
      </w:r>
      <w:r>
        <w:rPr>
          <w:b/>
          <w:color w:val="000000"/>
          <w:spacing w:val="-4"/>
          <w:shd w:val="clear" w:color="auto" w:fill="E6E6E6"/>
        </w:rPr>
        <w:t xml:space="preserve"> </w:t>
      </w:r>
      <w:r>
        <w:rPr>
          <w:b/>
          <w:color w:val="000000"/>
          <w:shd w:val="clear" w:color="auto" w:fill="E6E6E6"/>
        </w:rPr>
        <w:t>the</w:t>
      </w:r>
      <w:r>
        <w:rPr>
          <w:b/>
          <w:color w:val="000000"/>
          <w:spacing w:val="-2"/>
          <w:shd w:val="clear" w:color="auto" w:fill="E6E6E6"/>
        </w:rPr>
        <w:t xml:space="preserve"> </w:t>
      </w:r>
      <w:r>
        <w:rPr>
          <w:b/>
          <w:color w:val="000000"/>
          <w:spacing w:val="-4"/>
          <w:shd w:val="clear" w:color="auto" w:fill="E6E6E6"/>
        </w:rPr>
        <w:t>need</w:t>
      </w:r>
      <w:r>
        <w:rPr>
          <w:b/>
          <w:color w:val="000000"/>
          <w:shd w:val="clear" w:color="auto" w:fill="E6E6E6"/>
        </w:rPr>
        <w:tab/>
      </w:r>
    </w:p>
    <w:p w14:paraId="7BD7473A" w14:textId="77777777" w:rsidR="00633AA5" w:rsidRDefault="00633AA5">
      <w:pPr>
        <w:pStyle w:val="Corpsdetexte"/>
        <w:spacing w:before="35"/>
        <w:rPr>
          <w:b/>
        </w:rPr>
      </w:pPr>
    </w:p>
    <w:p w14:paraId="0CD4808C" w14:textId="77777777" w:rsidR="00633AA5" w:rsidRDefault="00247313">
      <w:pPr>
        <w:pStyle w:val="Corpsdetexte"/>
        <w:spacing w:before="1"/>
        <w:ind w:left="424"/>
      </w:pPr>
      <w:r>
        <w:t>Expertise France (EF) is the French international technical cooperation agency. The agency operates around four priority areas:</w:t>
      </w:r>
    </w:p>
    <w:p w14:paraId="4F5433BB" w14:textId="77777777" w:rsidR="00633AA5" w:rsidRDefault="00247313">
      <w:pPr>
        <w:pStyle w:val="Paragraphedeliste"/>
        <w:numPr>
          <w:ilvl w:val="1"/>
          <w:numId w:val="5"/>
        </w:numPr>
        <w:tabs>
          <w:tab w:val="left" w:pos="1143"/>
        </w:tabs>
        <w:spacing w:before="41"/>
        <w:ind w:left="1143" w:hanging="359"/>
      </w:pPr>
      <w:r>
        <w:t>Democratic,</w:t>
      </w:r>
      <w:r>
        <w:rPr>
          <w:spacing w:val="-9"/>
        </w:rPr>
        <w:t xml:space="preserve"> </w:t>
      </w:r>
      <w:r>
        <w:t>economic</w:t>
      </w:r>
      <w:r>
        <w:rPr>
          <w:spacing w:val="-6"/>
        </w:rPr>
        <w:t xml:space="preserve"> </w:t>
      </w:r>
      <w:r>
        <w:t>and</w:t>
      </w:r>
      <w:r>
        <w:rPr>
          <w:spacing w:val="-7"/>
        </w:rPr>
        <w:t xml:space="preserve"> </w:t>
      </w:r>
      <w:r>
        <w:t>financial</w:t>
      </w:r>
      <w:r>
        <w:rPr>
          <w:spacing w:val="-4"/>
        </w:rPr>
        <w:t xml:space="preserve"> </w:t>
      </w:r>
      <w:r>
        <w:rPr>
          <w:spacing w:val="-2"/>
        </w:rPr>
        <w:t>governance;</w:t>
      </w:r>
    </w:p>
    <w:p w14:paraId="6C51619A" w14:textId="77777777" w:rsidR="00633AA5" w:rsidRDefault="00247313">
      <w:pPr>
        <w:pStyle w:val="Paragraphedeliste"/>
        <w:numPr>
          <w:ilvl w:val="1"/>
          <w:numId w:val="5"/>
        </w:numPr>
        <w:tabs>
          <w:tab w:val="left" w:pos="1143"/>
        </w:tabs>
        <w:spacing w:before="38"/>
        <w:ind w:left="1143" w:hanging="359"/>
      </w:pPr>
      <w:r>
        <w:t>Peace,</w:t>
      </w:r>
      <w:r>
        <w:rPr>
          <w:spacing w:val="-3"/>
        </w:rPr>
        <w:t xml:space="preserve"> </w:t>
      </w:r>
      <w:r>
        <w:t>stability</w:t>
      </w:r>
      <w:r>
        <w:rPr>
          <w:spacing w:val="-3"/>
        </w:rPr>
        <w:t xml:space="preserve"> </w:t>
      </w:r>
      <w:r>
        <w:t>and</w:t>
      </w:r>
      <w:r>
        <w:rPr>
          <w:spacing w:val="-3"/>
        </w:rPr>
        <w:t xml:space="preserve"> </w:t>
      </w:r>
      <w:r>
        <w:rPr>
          <w:spacing w:val="-2"/>
        </w:rPr>
        <w:t>security;</w:t>
      </w:r>
    </w:p>
    <w:p w14:paraId="091A3487" w14:textId="77777777" w:rsidR="00633AA5" w:rsidRDefault="00247313">
      <w:pPr>
        <w:pStyle w:val="Paragraphedeliste"/>
        <w:numPr>
          <w:ilvl w:val="1"/>
          <w:numId w:val="5"/>
        </w:numPr>
        <w:tabs>
          <w:tab w:val="left" w:pos="1143"/>
        </w:tabs>
        <w:spacing w:before="42"/>
        <w:ind w:left="1143" w:hanging="359"/>
      </w:pPr>
      <w:r>
        <w:t>Climate,</w:t>
      </w:r>
      <w:r>
        <w:rPr>
          <w:spacing w:val="-4"/>
        </w:rPr>
        <w:t xml:space="preserve"> </w:t>
      </w:r>
      <w:r>
        <w:t>agriculture</w:t>
      </w:r>
      <w:r>
        <w:rPr>
          <w:spacing w:val="-4"/>
        </w:rPr>
        <w:t xml:space="preserve"> </w:t>
      </w:r>
      <w:r>
        <w:t>and</w:t>
      </w:r>
      <w:r>
        <w:rPr>
          <w:spacing w:val="-5"/>
        </w:rPr>
        <w:t xml:space="preserve"> </w:t>
      </w:r>
      <w:r>
        <w:t>sustainable</w:t>
      </w:r>
      <w:r>
        <w:rPr>
          <w:spacing w:val="-3"/>
        </w:rPr>
        <w:t xml:space="preserve"> </w:t>
      </w:r>
      <w:r>
        <w:rPr>
          <w:spacing w:val="-2"/>
        </w:rPr>
        <w:t>development;</w:t>
      </w:r>
    </w:p>
    <w:p w14:paraId="4D5DE1F4" w14:textId="77777777" w:rsidR="00633AA5" w:rsidRDefault="00247313">
      <w:pPr>
        <w:pStyle w:val="Paragraphedeliste"/>
        <w:numPr>
          <w:ilvl w:val="1"/>
          <w:numId w:val="5"/>
        </w:numPr>
        <w:tabs>
          <w:tab w:val="left" w:pos="1143"/>
        </w:tabs>
        <w:spacing w:before="38"/>
        <w:ind w:left="1143" w:hanging="359"/>
      </w:pPr>
      <w:r>
        <w:t>Health</w:t>
      </w:r>
      <w:r>
        <w:rPr>
          <w:spacing w:val="-3"/>
        </w:rPr>
        <w:t xml:space="preserve"> </w:t>
      </w:r>
      <w:r>
        <w:t>and</w:t>
      </w:r>
      <w:r>
        <w:rPr>
          <w:spacing w:val="-1"/>
        </w:rPr>
        <w:t xml:space="preserve"> </w:t>
      </w:r>
      <w:r>
        <w:t>human</w:t>
      </w:r>
      <w:r>
        <w:rPr>
          <w:spacing w:val="-1"/>
        </w:rPr>
        <w:t xml:space="preserve"> </w:t>
      </w:r>
      <w:r>
        <w:rPr>
          <w:spacing w:val="-2"/>
        </w:rPr>
        <w:t>development.</w:t>
      </w:r>
    </w:p>
    <w:p w14:paraId="25B22F59" w14:textId="77777777" w:rsidR="00633AA5" w:rsidRDefault="00247313">
      <w:pPr>
        <w:pStyle w:val="Corpsdetexte"/>
        <w:spacing w:before="41"/>
        <w:ind w:left="424" w:right="136"/>
        <w:jc w:val="both"/>
      </w:pPr>
      <w:r>
        <w:t xml:space="preserve">In these areas, Expertise France performs engineering and implementation missions for capacity building projects, mobilizes technical expertise and plays a role as a project manager involving public expertise and </w:t>
      </w:r>
      <w:proofErr w:type="gramStart"/>
      <w:r>
        <w:t>know-how</w:t>
      </w:r>
      <w:proofErr w:type="gramEnd"/>
      <w:r>
        <w:t>.</w:t>
      </w:r>
    </w:p>
    <w:p w14:paraId="3FCF3DC7" w14:textId="77777777" w:rsidR="00633AA5" w:rsidRDefault="00633AA5">
      <w:pPr>
        <w:pStyle w:val="Corpsdetexte"/>
        <w:spacing w:before="39"/>
      </w:pPr>
    </w:p>
    <w:p w14:paraId="0C81C9F9" w14:textId="77777777" w:rsidR="00633AA5" w:rsidRDefault="00247313">
      <w:pPr>
        <w:pStyle w:val="Corpsdetexte"/>
        <w:spacing w:before="1"/>
        <w:ind w:left="424" w:right="137"/>
        <w:jc w:val="both"/>
      </w:pPr>
      <w:r>
        <w:t xml:space="preserve">Since January </w:t>
      </w:r>
      <w:proofErr w:type="gramStart"/>
      <w:r>
        <w:t>1st</w:t>
      </w:r>
      <w:proofErr w:type="gramEnd"/>
      <w:r>
        <w:t xml:space="preserve"> 2022, Expertise France is a subsidiary of </w:t>
      </w:r>
      <w:proofErr w:type="spellStart"/>
      <w:r>
        <w:t>Agence</w:t>
      </w:r>
      <w:proofErr w:type="spellEnd"/>
      <w:r>
        <w:t xml:space="preserve"> </w:t>
      </w:r>
      <w:proofErr w:type="spellStart"/>
      <w:r>
        <w:t>Française</w:t>
      </w:r>
      <w:proofErr w:type="spellEnd"/>
      <w:r>
        <w:t xml:space="preserve"> de </w:t>
      </w:r>
      <w:proofErr w:type="spellStart"/>
      <w:r>
        <w:t>Développement</w:t>
      </w:r>
      <w:proofErr w:type="spellEnd"/>
      <w:r>
        <w:t xml:space="preserve"> (AFD Group).</w:t>
      </w:r>
      <w:r>
        <w:rPr>
          <w:spacing w:val="40"/>
        </w:rPr>
        <w:t xml:space="preserve"> </w:t>
      </w:r>
      <w:r>
        <w:t>With an activity volume of 390 billion euros and more than 500 projects in a hundred countries, the agency places its action within the framework of the policy of solidarity, influence and economic</w:t>
      </w:r>
      <w:r>
        <w:rPr>
          <w:spacing w:val="-1"/>
        </w:rPr>
        <w:t xml:space="preserve"> </w:t>
      </w:r>
      <w:r>
        <w:t>diplomacy</w:t>
      </w:r>
      <w:r>
        <w:rPr>
          <w:spacing w:val="-5"/>
        </w:rPr>
        <w:t xml:space="preserve"> </w:t>
      </w:r>
      <w:r>
        <w:t>of</w:t>
      </w:r>
      <w:r>
        <w:rPr>
          <w:spacing w:val="-1"/>
        </w:rPr>
        <w:t xml:space="preserve"> </w:t>
      </w:r>
      <w:r>
        <w:t>France.</w:t>
      </w:r>
      <w:r>
        <w:rPr>
          <w:spacing w:val="-3"/>
        </w:rPr>
        <w:t xml:space="preserve"> </w:t>
      </w:r>
      <w:r>
        <w:t>The</w:t>
      </w:r>
      <w:r>
        <w:rPr>
          <w:spacing w:val="-1"/>
        </w:rPr>
        <w:t xml:space="preserve"> </w:t>
      </w:r>
      <w:r>
        <w:t>agency</w:t>
      </w:r>
      <w:r>
        <w:rPr>
          <w:spacing w:val="-4"/>
        </w:rPr>
        <w:t xml:space="preserve"> </w:t>
      </w:r>
      <w:r>
        <w:t>has</w:t>
      </w:r>
      <w:r>
        <w:rPr>
          <w:spacing w:val="-4"/>
        </w:rPr>
        <w:t xml:space="preserve"> </w:t>
      </w:r>
      <w:r>
        <w:t>almost</w:t>
      </w:r>
      <w:r>
        <w:rPr>
          <w:spacing w:val="-5"/>
        </w:rPr>
        <w:t xml:space="preserve"> </w:t>
      </w:r>
      <w:r>
        <w:t>800</w:t>
      </w:r>
      <w:r>
        <w:rPr>
          <w:spacing w:val="-4"/>
        </w:rPr>
        <w:t xml:space="preserve"> </w:t>
      </w:r>
      <w:r>
        <w:t>employees</w:t>
      </w:r>
      <w:r>
        <w:rPr>
          <w:spacing w:val="-4"/>
        </w:rPr>
        <w:t xml:space="preserve"> </w:t>
      </w:r>
      <w:r>
        <w:t>at</w:t>
      </w:r>
      <w:r>
        <w:rPr>
          <w:spacing w:val="-3"/>
        </w:rPr>
        <w:t xml:space="preserve"> </w:t>
      </w:r>
      <w:r>
        <w:t>its</w:t>
      </w:r>
      <w:r>
        <w:rPr>
          <w:spacing w:val="-4"/>
        </w:rPr>
        <w:t xml:space="preserve"> </w:t>
      </w:r>
      <w:r>
        <w:t>headquarters</w:t>
      </w:r>
      <w:r>
        <w:rPr>
          <w:spacing w:val="-1"/>
        </w:rPr>
        <w:t xml:space="preserve"> </w:t>
      </w:r>
      <w:r>
        <w:t>in</w:t>
      </w:r>
      <w:r>
        <w:rPr>
          <w:spacing w:val="-5"/>
        </w:rPr>
        <w:t xml:space="preserve"> </w:t>
      </w:r>
      <w:r>
        <w:t>Paris</w:t>
      </w:r>
      <w:r>
        <w:rPr>
          <w:spacing w:val="-1"/>
        </w:rPr>
        <w:t xml:space="preserve"> </w:t>
      </w:r>
      <w:r>
        <w:t>and more than 14600 team members worldwide.</w:t>
      </w:r>
    </w:p>
    <w:p w14:paraId="6A2DFE4A" w14:textId="77777777" w:rsidR="002E7E5D" w:rsidRDefault="002E7E5D">
      <w:pPr>
        <w:pStyle w:val="Corpsdetexte"/>
        <w:spacing w:before="1"/>
        <w:ind w:left="424" w:right="137"/>
        <w:jc w:val="both"/>
      </w:pPr>
    </w:p>
    <w:p w14:paraId="01815CDD" w14:textId="77777777" w:rsidR="002E7E5D" w:rsidRDefault="002E7E5D">
      <w:pPr>
        <w:pStyle w:val="Corpsdetexte"/>
        <w:spacing w:before="1"/>
        <w:ind w:left="424" w:right="137"/>
        <w:jc w:val="both"/>
      </w:pPr>
      <w:r w:rsidRPr="002E7E5D">
        <w:t>Expertise France is launching its first projects in Bangladesh, with a primary focus on sustainable development initiatives. These efforts build on the organization’s global experience</w:t>
      </w:r>
      <w:r>
        <w:t xml:space="preserve"> and its</w:t>
      </w:r>
      <w:r w:rsidRPr="002E7E5D">
        <w:t xml:space="preserve"> shared commitment to addressing climate challenges and fostering long-term resilience.</w:t>
      </w:r>
    </w:p>
    <w:p w14:paraId="5AD4470D" w14:textId="77777777" w:rsidR="002E7E5D" w:rsidRDefault="002E7E5D">
      <w:pPr>
        <w:pStyle w:val="Corpsdetexte"/>
        <w:spacing w:before="1"/>
        <w:ind w:left="424" w:right="137"/>
        <w:jc w:val="both"/>
      </w:pPr>
    </w:p>
    <w:p w14:paraId="4810E906" w14:textId="77777777" w:rsidR="00F31115" w:rsidRDefault="002E7E5D" w:rsidP="002E7E5D">
      <w:pPr>
        <w:pStyle w:val="Corpsdetexte"/>
        <w:spacing w:before="1"/>
        <w:ind w:left="424" w:right="137"/>
        <w:jc w:val="both"/>
      </w:pPr>
      <w:r>
        <w:t xml:space="preserve">Expertise France’s current portfolio for Bangladesh includes two projects and may be expanded with </w:t>
      </w:r>
      <w:proofErr w:type="gramStart"/>
      <w:r>
        <w:t>time</w:t>
      </w:r>
      <w:r w:rsidR="00F31115">
        <w:t xml:space="preserve"> :</w:t>
      </w:r>
      <w:proofErr w:type="gramEnd"/>
    </w:p>
    <w:p w14:paraId="38FD50E2" w14:textId="021DE936" w:rsidR="00F31115" w:rsidRDefault="002E7E5D" w:rsidP="00F31115">
      <w:pPr>
        <w:pStyle w:val="Corpsdetexte"/>
        <w:numPr>
          <w:ilvl w:val="1"/>
          <w:numId w:val="5"/>
        </w:numPr>
        <w:spacing w:before="1"/>
        <w:ind w:right="137"/>
        <w:jc w:val="both"/>
      </w:pPr>
      <w:r>
        <w:t xml:space="preserve">The </w:t>
      </w:r>
      <w:proofErr w:type="spellStart"/>
      <w:r w:rsidRPr="002E7E5D">
        <w:t>AdaptAction</w:t>
      </w:r>
      <w:proofErr w:type="spellEnd"/>
      <w:r w:rsidRPr="002E7E5D">
        <w:t xml:space="preserve"> </w:t>
      </w:r>
      <w:r>
        <w:t>P</w:t>
      </w:r>
      <w:r w:rsidRPr="002E7E5D">
        <w:t>rogram, cu</w:t>
      </w:r>
      <w:r>
        <w:t xml:space="preserve">rrently active in 17 countries, works with partner countries to support countries’ resilience to climate change and national catastrophes.  The Program </w:t>
      </w:r>
      <w:proofErr w:type="gramStart"/>
      <w:r>
        <w:t>is funded by and managed in coordination with the French Development Agency (AFD)</w:t>
      </w:r>
      <w:proofErr w:type="gramEnd"/>
      <w:r>
        <w:t xml:space="preserve">. </w:t>
      </w:r>
    </w:p>
    <w:p w14:paraId="1CB6A37B" w14:textId="1957B93C" w:rsidR="002E7E5D" w:rsidRDefault="00F31115" w:rsidP="00F31115">
      <w:pPr>
        <w:pStyle w:val="Corpsdetexte"/>
        <w:numPr>
          <w:ilvl w:val="1"/>
          <w:numId w:val="5"/>
        </w:numPr>
        <w:spacing w:before="1"/>
        <w:ind w:right="137"/>
        <w:jc w:val="both"/>
      </w:pPr>
      <w:r>
        <w:t xml:space="preserve">Cross Border Electricity Trading, which will be implemented in five countries (Bangladesh, </w:t>
      </w:r>
      <w:proofErr w:type="spellStart"/>
      <w:r>
        <w:t>Bhoutan</w:t>
      </w:r>
      <w:proofErr w:type="spellEnd"/>
      <w:r>
        <w:t xml:space="preserve">, India, Nepal, </w:t>
      </w:r>
      <w:proofErr w:type="gramStart"/>
      <w:r>
        <w:t>Sri</w:t>
      </w:r>
      <w:proofErr w:type="gramEnd"/>
      <w:r>
        <w:t xml:space="preserve"> Lanka). The </w:t>
      </w:r>
      <w:proofErr w:type="gramStart"/>
      <w:r>
        <w:t>project is funded by the EU</w:t>
      </w:r>
      <w:proofErr w:type="gramEnd"/>
      <w:r>
        <w:t xml:space="preserve"> and the team will be located in Bangladesh.</w:t>
      </w:r>
    </w:p>
    <w:p w14:paraId="25AA57E3" w14:textId="77777777" w:rsidR="002E7E5D" w:rsidRDefault="002E7E5D" w:rsidP="002E7E5D">
      <w:pPr>
        <w:pStyle w:val="Corpsdetexte"/>
        <w:spacing w:before="1"/>
        <w:ind w:left="424" w:right="137"/>
        <w:jc w:val="both"/>
      </w:pPr>
    </w:p>
    <w:p w14:paraId="12FA6DC5" w14:textId="77777777" w:rsidR="002E7E5D" w:rsidRDefault="002E7E5D" w:rsidP="002E7E5D">
      <w:pPr>
        <w:pStyle w:val="Corpsdetexte"/>
        <w:spacing w:before="1"/>
        <w:ind w:left="424" w:right="137"/>
        <w:jc w:val="both"/>
      </w:pPr>
      <w:r>
        <w:t xml:space="preserve">Expertise France </w:t>
      </w:r>
      <w:r w:rsidR="00B12A20">
        <w:t xml:space="preserve">plans to mobilize at least five local staff members, including technical sectoral experts and administrative/financial staff. EF </w:t>
      </w:r>
      <w:r>
        <w:t>aims to mobilize local s</w:t>
      </w:r>
      <w:r w:rsidR="00B12A20">
        <w:t>taff as early as November 2025.</w:t>
      </w:r>
    </w:p>
    <w:p w14:paraId="2C51CAED" w14:textId="77777777" w:rsidR="00633AA5" w:rsidRDefault="00247313">
      <w:pPr>
        <w:pStyle w:val="Corpsdetexte"/>
        <w:spacing w:before="41"/>
        <w:rPr>
          <w:sz w:val="20"/>
        </w:rPr>
      </w:pPr>
      <w:r>
        <w:rPr>
          <w:noProof/>
          <w:sz w:val="20"/>
          <w:lang w:val="fr-FR" w:eastAsia="fr-FR"/>
        </w:rPr>
        <mc:AlternateContent>
          <mc:Choice Requires="wps">
            <w:drawing>
              <wp:anchor distT="0" distB="0" distL="0" distR="0" simplePos="0" relativeHeight="487588352" behindDoc="1" locked="0" layoutInCell="1" allowOverlap="1" wp14:anchorId="5E16414D" wp14:editId="16D42096">
                <wp:simplePos x="0" y="0"/>
                <wp:positionH relativeFrom="page">
                  <wp:posOffset>899160</wp:posOffset>
                </wp:positionH>
                <wp:positionV relativeFrom="paragraph">
                  <wp:posOffset>196678</wp:posOffset>
                </wp:positionV>
                <wp:extent cx="5760720" cy="1079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10795"/>
                        </a:xfrm>
                        <a:custGeom>
                          <a:avLst/>
                          <a:gdLst/>
                          <a:ahLst/>
                          <a:cxnLst/>
                          <a:rect l="l" t="t" r="r" b="b"/>
                          <a:pathLst>
                            <a:path w="5760720" h="10795">
                              <a:moveTo>
                                <a:pt x="5760720" y="10667"/>
                              </a:moveTo>
                              <a:lnTo>
                                <a:pt x="0" y="10667"/>
                              </a:lnTo>
                              <a:lnTo>
                                <a:pt x="0" y="0"/>
                              </a:lnTo>
                              <a:lnTo>
                                <a:pt x="5760720" y="0"/>
                              </a:lnTo>
                              <a:lnTo>
                                <a:pt x="5760720"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83CCAF" id="Graphic 3" o:spid="_x0000_s1026" style="position:absolute;margin-left:70.8pt;margin-top:15.5pt;width:453.6pt;height:.85pt;z-index:-15728128;visibility:visible;mso-wrap-style:square;mso-wrap-distance-left:0;mso-wrap-distance-top:0;mso-wrap-distance-right:0;mso-wrap-distance-bottom:0;mso-position-horizontal:absolute;mso-position-horizontal-relative:page;mso-position-vertical:absolute;mso-position-vertical-relative:text;v-text-anchor:top" coordsize="57607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" path="m5760720,10667l,10667,,,5760720,r,10667xe" fillcolor="black" stroked="f">
                <v:path arrowok="t"/>
                <w10:wrap type="topAndBottom" anchorx="page"/>
              </v:shape>
            </w:pict>
          </mc:Fallback>
        </mc:AlternateContent>
      </w:r>
    </w:p>
    <w:p w14:paraId="58E2ADF4" w14:textId="77777777" w:rsidR="00633AA5" w:rsidRDefault="00247313">
      <w:pPr>
        <w:tabs>
          <w:tab w:val="left" w:pos="8495"/>
        </w:tabs>
        <w:spacing w:before="18" w:line="261" w:lineRule="exact"/>
        <w:ind w:left="424"/>
        <w:rPr>
          <w:b/>
        </w:rPr>
      </w:pPr>
      <w:r>
        <w:rPr>
          <w:spacing w:val="-2"/>
        </w:rPr>
        <w:t>DAJ_M003ENG_v02</w:t>
      </w:r>
      <w:r>
        <w:tab/>
      </w:r>
      <w:r>
        <w:rPr>
          <w:b/>
        </w:rPr>
        <w:t>Page</w:t>
      </w:r>
      <w:r>
        <w:rPr>
          <w:b/>
          <w:spacing w:val="-2"/>
        </w:rPr>
        <w:t xml:space="preserve"> </w:t>
      </w:r>
      <w:r>
        <w:rPr>
          <w:b/>
        </w:rPr>
        <w:t>1</w:t>
      </w:r>
      <w:r>
        <w:rPr>
          <w:b/>
          <w:spacing w:val="1"/>
        </w:rPr>
        <w:t xml:space="preserve"> </w:t>
      </w:r>
      <w:r>
        <w:rPr>
          <w:b/>
        </w:rPr>
        <w:t>of</w:t>
      </w:r>
      <w:r>
        <w:rPr>
          <w:b/>
          <w:spacing w:val="-3"/>
        </w:rPr>
        <w:t xml:space="preserve"> </w:t>
      </w:r>
      <w:r>
        <w:rPr>
          <w:b/>
          <w:spacing w:val="-10"/>
        </w:rPr>
        <w:t>7</w:t>
      </w:r>
    </w:p>
    <w:p w14:paraId="0B384AE7" w14:textId="77777777" w:rsidR="00633AA5" w:rsidRPr="00194554" w:rsidRDefault="00247313">
      <w:pPr>
        <w:pStyle w:val="Titre1"/>
        <w:spacing w:line="261" w:lineRule="exact"/>
        <w:rPr>
          <w:lang w:val="fr-FR"/>
        </w:rPr>
      </w:pPr>
      <w:r w:rsidRPr="00194554">
        <w:rPr>
          <w:lang w:val="fr-FR"/>
        </w:rPr>
        <w:t>May</w:t>
      </w:r>
      <w:r w:rsidRPr="00194554">
        <w:rPr>
          <w:spacing w:val="-3"/>
          <w:lang w:val="fr-FR"/>
        </w:rPr>
        <w:t xml:space="preserve"> </w:t>
      </w:r>
      <w:r w:rsidRPr="00194554">
        <w:rPr>
          <w:spacing w:val="-4"/>
          <w:lang w:val="fr-FR"/>
        </w:rPr>
        <w:t>2021</w:t>
      </w:r>
    </w:p>
    <w:p w14:paraId="13D34AA0" w14:textId="77777777" w:rsidR="00633AA5" w:rsidRPr="00194554" w:rsidRDefault="00633AA5">
      <w:pPr>
        <w:rPr>
          <w:sz w:val="16"/>
          <w:lang w:val="fr-FR"/>
        </w:rPr>
        <w:sectPr w:rsidR="00633AA5" w:rsidRPr="00194554">
          <w:type w:val="continuous"/>
          <w:pgSz w:w="11910" w:h="16840"/>
          <w:pgMar w:top="1080" w:right="1275" w:bottom="280" w:left="992" w:header="720" w:footer="720" w:gutter="0"/>
          <w:cols w:space="720"/>
        </w:sectPr>
      </w:pPr>
    </w:p>
    <w:p w14:paraId="2A26A19D" w14:textId="7FC20076" w:rsidR="00633AA5" w:rsidRDefault="00247313">
      <w:pPr>
        <w:pStyle w:val="Corpsdetexte"/>
        <w:spacing w:before="27"/>
        <w:rPr>
          <w:sz w:val="20"/>
        </w:rPr>
      </w:pPr>
      <w:r>
        <w:rPr>
          <w:noProof/>
          <w:sz w:val="20"/>
          <w:lang w:val="fr-FR" w:eastAsia="fr-FR"/>
        </w:rPr>
        <w:lastRenderedPageBreak/>
        <mc:AlternateContent>
          <mc:Choice Requires="wpg">
            <w:drawing>
              <wp:anchor distT="0" distB="0" distL="0" distR="0" simplePos="0" relativeHeight="487588864" behindDoc="1" locked="0" layoutInCell="1" allowOverlap="1" wp14:anchorId="3722325D" wp14:editId="35F2F499">
                <wp:simplePos x="0" y="0"/>
                <wp:positionH relativeFrom="page">
                  <wp:posOffset>736091</wp:posOffset>
                </wp:positionH>
                <wp:positionV relativeFrom="paragraph">
                  <wp:posOffset>187653</wp:posOffset>
                </wp:positionV>
                <wp:extent cx="5942330" cy="18288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2330" cy="182880"/>
                          <a:chOff x="0" y="0"/>
                          <a:chExt cx="5942330" cy="182880"/>
                        </a:xfrm>
                      </wpg:grpSpPr>
                      <wps:wsp>
                        <wps:cNvPr id="10" name="Graphic 10"/>
                        <wps:cNvSpPr/>
                        <wps:spPr>
                          <a:xfrm>
                            <a:off x="144780" y="0"/>
                            <a:ext cx="5797550" cy="182880"/>
                          </a:xfrm>
                          <a:custGeom>
                            <a:avLst/>
                            <a:gdLst/>
                            <a:ahLst/>
                            <a:cxnLst/>
                            <a:rect l="l" t="t" r="r" b="b"/>
                            <a:pathLst>
                              <a:path w="5797550" h="182880">
                                <a:moveTo>
                                  <a:pt x="5797295" y="182880"/>
                                </a:moveTo>
                                <a:lnTo>
                                  <a:pt x="0" y="182880"/>
                                </a:lnTo>
                                <a:lnTo>
                                  <a:pt x="0" y="0"/>
                                </a:lnTo>
                                <a:lnTo>
                                  <a:pt x="5797295" y="0"/>
                                </a:lnTo>
                                <a:lnTo>
                                  <a:pt x="5797295" y="182880"/>
                                </a:lnTo>
                                <a:close/>
                              </a:path>
                            </a:pathLst>
                          </a:custGeom>
                          <a:solidFill>
                            <a:srgbClr val="E6E6E6"/>
                          </a:solidFill>
                        </wps:spPr>
                        <wps:bodyPr wrap="square" lIns="0" tIns="0" rIns="0" bIns="0" rtlCol="0">
                          <a:prstTxWarp prst="textNoShape">
                            <a:avLst/>
                          </a:prstTxWarp>
                          <a:noAutofit/>
                        </wps:bodyPr>
                      </wps:wsp>
                      <wps:wsp>
                        <wps:cNvPr id="11" name="Textbox 11"/>
                        <wps:cNvSpPr txBox="1"/>
                        <wps:spPr>
                          <a:xfrm>
                            <a:off x="0" y="0"/>
                            <a:ext cx="5942330" cy="182880"/>
                          </a:xfrm>
                          <a:prstGeom prst="rect">
                            <a:avLst/>
                          </a:prstGeom>
                        </wps:spPr>
                        <wps:txbx>
                          <w:txbxContent>
                            <w:p w14:paraId="749D3555" w14:textId="77777777" w:rsidR="00633AA5" w:rsidRDefault="00247313">
                              <w:pPr>
                                <w:spacing w:line="288" w:lineRule="exact"/>
                                <w:rPr>
                                  <w:b/>
                                </w:rPr>
                              </w:pPr>
                              <w:r>
                                <w:rPr>
                                  <w:b/>
                                  <w:sz w:val="24"/>
                                </w:rPr>
                                <w:t>III</w:t>
                              </w:r>
                              <w:proofErr w:type="gramStart"/>
                              <w:r>
                                <w:rPr>
                                  <w:b/>
                                  <w:sz w:val="24"/>
                                </w:rPr>
                                <w:t>.</w:t>
                              </w:r>
                              <w:r>
                                <w:rPr>
                                  <w:b/>
                                  <w:spacing w:val="35"/>
                                  <w:sz w:val="24"/>
                                </w:rPr>
                                <w:t xml:space="preserve">  </w:t>
                              </w:r>
                              <w:r>
                                <w:rPr>
                                  <w:b/>
                                  <w:spacing w:val="-2"/>
                                </w:rPr>
                                <w:t>Objectives</w:t>
                              </w:r>
                              <w:proofErr w:type="gramEnd"/>
                            </w:p>
                          </w:txbxContent>
                        </wps:txbx>
                        <wps:bodyPr wrap="square" lIns="0" tIns="0" rIns="0" bIns="0" rtlCol="0">
                          <a:noAutofit/>
                        </wps:bodyPr>
                      </wps:wsp>
                    </wpg:wgp>
                  </a:graphicData>
                </a:graphic>
              </wp:anchor>
            </w:drawing>
          </mc:Choice>
          <mc:Fallback>
            <w:pict>
              <v:group w14:anchorId="3722325D" id="Group 9" o:spid="_x0000_s1027" style="position:absolute;margin-left:57.95pt;margin-top:14.8pt;width:467.9pt;height:14.4pt;z-index:-15727616;mso-wrap-distance-left:0;mso-wrap-distance-right:0;mso-position-horizontal-relative:page" coordsize="59423,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">
                <v:shape id="Graphic 10" o:spid="_x0000_s1028" style="position:absolute;left:1447;width:57976;height:1828;visibility:visible;mso-wrap-style:square;v-text-anchor:top" coordsize="579755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" path="m5797295,182880l,182880,,,5797295,r,182880xe" fillcolor="#e6e6e6" stroked="f">
                  <v:path arrowok="t"/>
                </v:shape>
                <v:shape id="Textbox 11" o:spid="_x0000_s1029" type="#_x0000_t202" style="position:absolute;width:5942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749D3555" w14:textId="77777777" w:rsidR="00633AA5" w:rsidRDefault="00247313">
                        <w:pPr>
                          <w:spacing w:line="288" w:lineRule="exact"/>
                          <w:rPr>
                            <w:b/>
                          </w:rPr>
                        </w:pPr>
                        <w:r>
                          <w:rPr>
                            <w:b/>
                            <w:sz w:val="24"/>
                          </w:rPr>
                          <w:t>III</w:t>
                        </w:r>
                        <w:proofErr w:type="gramStart"/>
                        <w:r>
                          <w:rPr>
                            <w:b/>
                            <w:sz w:val="24"/>
                          </w:rPr>
                          <w:t>.</w:t>
                        </w:r>
                        <w:r>
                          <w:rPr>
                            <w:b/>
                            <w:spacing w:val="35"/>
                            <w:sz w:val="24"/>
                          </w:rPr>
                          <w:t xml:space="preserve">  </w:t>
                        </w:r>
                        <w:r>
                          <w:rPr>
                            <w:b/>
                            <w:spacing w:val="-2"/>
                          </w:rPr>
                          <w:t>Objectives</w:t>
                        </w:r>
                        <w:proofErr w:type="gramEnd"/>
                      </w:p>
                    </w:txbxContent>
                  </v:textbox>
                </v:shape>
                <w10:wrap type="topAndBottom" anchorx="page"/>
              </v:group>
            </w:pict>
          </mc:Fallback>
        </mc:AlternateContent>
      </w:r>
    </w:p>
    <w:p w14:paraId="2712DE8D" w14:textId="77777777" w:rsidR="00633AA5" w:rsidRDefault="00247313">
      <w:pPr>
        <w:pStyle w:val="Corpsdetexte"/>
        <w:spacing w:before="265"/>
        <w:ind w:left="424" w:right="137"/>
        <w:jc w:val="both"/>
      </w:pPr>
      <w:r>
        <w:t>The</w:t>
      </w:r>
      <w:r>
        <w:rPr>
          <w:spacing w:val="-11"/>
        </w:rPr>
        <w:t xml:space="preserve"> </w:t>
      </w:r>
      <w:r>
        <w:t>objective</w:t>
      </w:r>
      <w:r>
        <w:rPr>
          <w:spacing w:val="-13"/>
        </w:rPr>
        <w:t xml:space="preserve"> </w:t>
      </w:r>
      <w:r>
        <w:t>of</w:t>
      </w:r>
      <w:r>
        <w:rPr>
          <w:spacing w:val="-9"/>
        </w:rPr>
        <w:t xml:space="preserve"> </w:t>
      </w:r>
      <w:r>
        <w:t>the</w:t>
      </w:r>
      <w:r>
        <w:rPr>
          <w:spacing w:val="-8"/>
        </w:rPr>
        <w:t xml:space="preserve"> </w:t>
      </w:r>
      <w:r>
        <w:t>assignment</w:t>
      </w:r>
      <w:r>
        <w:rPr>
          <w:spacing w:val="-11"/>
        </w:rPr>
        <w:t xml:space="preserve"> </w:t>
      </w:r>
      <w:r>
        <w:t>is</w:t>
      </w:r>
      <w:r>
        <w:rPr>
          <w:spacing w:val="-10"/>
        </w:rPr>
        <w:t xml:space="preserve"> </w:t>
      </w:r>
      <w:r>
        <w:rPr>
          <w:b/>
        </w:rPr>
        <w:t>employer</w:t>
      </w:r>
      <w:r>
        <w:rPr>
          <w:b/>
          <w:spacing w:val="-8"/>
        </w:rPr>
        <w:t xml:space="preserve"> </w:t>
      </w:r>
      <w:r>
        <w:rPr>
          <w:b/>
        </w:rPr>
        <w:t>of</w:t>
      </w:r>
      <w:r>
        <w:rPr>
          <w:b/>
          <w:spacing w:val="-10"/>
        </w:rPr>
        <w:t xml:space="preserve"> </w:t>
      </w:r>
      <w:r w:rsidRPr="00B12A20">
        <w:rPr>
          <w:b/>
        </w:rPr>
        <w:t>record</w:t>
      </w:r>
      <w:r>
        <w:rPr>
          <w:b/>
          <w:spacing w:val="-12"/>
        </w:rPr>
        <w:t xml:space="preserve"> </w:t>
      </w:r>
      <w:r>
        <w:rPr>
          <w:b/>
        </w:rPr>
        <w:t>services</w:t>
      </w:r>
      <w:r>
        <w:rPr>
          <w:b/>
          <w:spacing w:val="-10"/>
        </w:rPr>
        <w:t xml:space="preserve"> </w:t>
      </w:r>
      <w:r>
        <w:rPr>
          <w:b/>
        </w:rPr>
        <w:t>in</w:t>
      </w:r>
      <w:r>
        <w:rPr>
          <w:b/>
          <w:spacing w:val="-12"/>
        </w:rPr>
        <w:t xml:space="preserve"> </w:t>
      </w:r>
      <w:r w:rsidR="00194554">
        <w:rPr>
          <w:b/>
        </w:rPr>
        <w:t>Bangladesh</w:t>
      </w:r>
      <w:r>
        <w:t>.</w:t>
      </w:r>
      <w:r>
        <w:rPr>
          <w:spacing w:val="-10"/>
        </w:rPr>
        <w:t xml:space="preserve"> </w:t>
      </w:r>
      <w:r>
        <w:t>The</w:t>
      </w:r>
      <w:r>
        <w:rPr>
          <w:spacing w:val="-10"/>
        </w:rPr>
        <w:t xml:space="preserve"> </w:t>
      </w:r>
      <w:r>
        <w:t>contract</w:t>
      </w:r>
      <w:r>
        <w:rPr>
          <w:spacing w:val="-11"/>
        </w:rPr>
        <w:t xml:space="preserve"> </w:t>
      </w:r>
      <w:r>
        <w:t>also</w:t>
      </w:r>
      <w:r>
        <w:rPr>
          <w:spacing w:val="-8"/>
        </w:rPr>
        <w:t xml:space="preserve"> </w:t>
      </w:r>
      <w:r>
        <w:t>includes legal services related to human resources management (pre-litigation advice and assistance), insurance and obtaining visa.</w:t>
      </w:r>
    </w:p>
    <w:p w14:paraId="19F08AE3" w14:textId="77777777" w:rsidR="00633AA5" w:rsidRDefault="00633AA5">
      <w:pPr>
        <w:pStyle w:val="Corpsdetexte"/>
        <w:rPr>
          <w:sz w:val="20"/>
        </w:rPr>
      </w:pPr>
    </w:p>
    <w:p w14:paraId="3C0CDAC4" w14:textId="77777777" w:rsidR="00633AA5" w:rsidRDefault="00247313">
      <w:pPr>
        <w:pStyle w:val="Corpsdetexte"/>
        <w:spacing w:before="27"/>
        <w:rPr>
          <w:sz w:val="20"/>
        </w:rPr>
      </w:pPr>
      <w:r>
        <w:rPr>
          <w:noProof/>
          <w:sz w:val="20"/>
          <w:lang w:val="fr-FR" w:eastAsia="fr-FR"/>
        </w:rPr>
        <mc:AlternateContent>
          <mc:Choice Requires="wpg">
            <w:drawing>
              <wp:anchor distT="0" distB="0" distL="0" distR="0" simplePos="0" relativeHeight="487589376" behindDoc="1" locked="0" layoutInCell="1" allowOverlap="1" wp14:anchorId="449E711E" wp14:editId="0D665615">
                <wp:simplePos x="0" y="0"/>
                <wp:positionH relativeFrom="page">
                  <wp:posOffset>726948</wp:posOffset>
                </wp:positionH>
                <wp:positionV relativeFrom="paragraph">
                  <wp:posOffset>187702</wp:posOffset>
                </wp:positionV>
                <wp:extent cx="5951220" cy="18288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1220" cy="182880"/>
                          <a:chOff x="0" y="0"/>
                          <a:chExt cx="5951220" cy="182880"/>
                        </a:xfrm>
                      </wpg:grpSpPr>
                      <wps:wsp>
                        <wps:cNvPr id="13" name="Graphic 13"/>
                        <wps:cNvSpPr/>
                        <wps:spPr>
                          <a:xfrm>
                            <a:off x="153924" y="0"/>
                            <a:ext cx="5797550" cy="182880"/>
                          </a:xfrm>
                          <a:custGeom>
                            <a:avLst/>
                            <a:gdLst/>
                            <a:ahLst/>
                            <a:cxnLst/>
                            <a:rect l="l" t="t" r="r" b="b"/>
                            <a:pathLst>
                              <a:path w="5797550" h="182880">
                                <a:moveTo>
                                  <a:pt x="5797295" y="182880"/>
                                </a:moveTo>
                                <a:lnTo>
                                  <a:pt x="0" y="182880"/>
                                </a:lnTo>
                                <a:lnTo>
                                  <a:pt x="0" y="0"/>
                                </a:lnTo>
                                <a:lnTo>
                                  <a:pt x="5797295" y="0"/>
                                </a:lnTo>
                                <a:lnTo>
                                  <a:pt x="5797295" y="182880"/>
                                </a:lnTo>
                                <a:close/>
                              </a:path>
                            </a:pathLst>
                          </a:custGeom>
                          <a:solidFill>
                            <a:srgbClr val="E6E6E6"/>
                          </a:solidFill>
                        </wps:spPr>
                        <wps:bodyPr wrap="square" lIns="0" tIns="0" rIns="0" bIns="0" rtlCol="0">
                          <a:prstTxWarp prst="textNoShape">
                            <a:avLst/>
                          </a:prstTxWarp>
                          <a:noAutofit/>
                        </wps:bodyPr>
                      </wps:wsp>
                      <wps:wsp>
                        <wps:cNvPr id="14" name="Textbox 14"/>
                        <wps:cNvSpPr txBox="1"/>
                        <wps:spPr>
                          <a:xfrm>
                            <a:off x="0" y="0"/>
                            <a:ext cx="5951220" cy="182880"/>
                          </a:xfrm>
                          <a:prstGeom prst="rect">
                            <a:avLst/>
                          </a:prstGeom>
                        </wps:spPr>
                        <wps:txbx>
                          <w:txbxContent>
                            <w:p w14:paraId="6F4F45A6" w14:textId="77777777" w:rsidR="00633AA5" w:rsidRDefault="00247313">
                              <w:pPr>
                                <w:spacing w:line="288" w:lineRule="exact"/>
                                <w:rPr>
                                  <w:b/>
                                </w:rPr>
                              </w:pPr>
                              <w:r>
                                <w:rPr>
                                  <w:b/>
                                  <w:sz w:val="24"/>
                                </w:rPr>
                                <w:t>IV</w:t>
                              </w:r>
                              <w:proofErr w:type="gramStart"/>
                              <w:r>
                                <w:rPr>
                                  <w:b/>
                                  <w:sz w:val="24"/>
                                </w:rPr>
                                <w:t>.</w:t>
                              </w:r>
                              <w:r>
                                <w:rPr>
                                  <w:b/>
                                  <w:spacing w:val="33"/>
                                  <w:sz w:val="24"/>
                                </w:rPr>
                                <w:t xml:space="preserve">  </w:t>
                              </w:r>
                              <w:r>
                                <w:rPr>
                                  <w:b/>
                                </w:rPr>
                                <w:t>Description</w:t>
                              </w:r>
                              <w:proofErr w:type="gramEnd"/>
                              <w:r>
                                <w:rPr>
                                  <w:b/>
                                </w:rPr>
                                <w:t xml:space="preserve"> of</w:t>
                              </w:r>
                              <w:r>
                                <w:rPr>
                                  <w:b/>
                                  <w:spacing w:val="-1"/>
                                </w:rPr>
                                <w:t xml:space="preserve"> </w:t>
                              </w:r>
                              <w:r>
                                <w:rPr>
                                  <w:b/>
                                </w:rPr>
                                <w:t>the</w:t>
                              </w:r>
                              <w:r>
                                <w:rPr>
                                  <w:b/>
                                  <w:spacing w:val="-1"/>
                                </w:rPr>
                                <w:t xml:space="preserve"> </w:t>
                              </w:r>
                              <w:r>
                                <w:rPr>
                                  <w:b/>
                                  <w:spacing w:val="-2"/>
                                </w:rPr>
                                <w:t>assignment</w:t>
                              </w:r>
                            </w:p>
                          </w:txbxContent>
                        </wps:txbx>
                        <wps:bodyPr wrap="square" lIns="0" tIns="0" rIns="0" bIns="0" rtlCol="0">
                          <a:noAutofit/>
                        </wps:bodyPr>
                      </wps:wsp>
                    </wpg:wgp>
                  </a:graphicData>
                </a:graphic>
              </wp:anchor>
            </w:drawing>
          </mc:Choice>
          <mc:Fallback>
            <w:pict>
              <v:group w14:anchorId="449E711E" id="Group 12" o:spid="_x0000_s1030" style="position:absolute;margin-left:57.25pt;margin-top:14.8pt;width:468.6pt;height:14.4pt;z-index:-15727104;mso-wrap-distance-left:0;mso-wrap-distance-right:0;mso-position-horizontal-relative:page" coordsize="5951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">
                <v:shape id="Graphic 13" o:spid="_x0000_s1031" style="position:absolute;left:1539;width:57975;height:1828;visibility:visible;mso-wrap-style:square;v-text-anchor:top" coordsize="579755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" path="m5797295,182880l,182880,,,5797295,r,182880xe" fillcolor="#e6e6e6" stroked="f">
                  <v:path arrowok="t"/>
                </v:shape>
                <v:shape id="Textbox 14" o:spid="_x0000_s1032" type="#_x0000_t202" style="position:absolute;width:59512;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6F4F45A6" w14:textId="77777777" w:rsidR="00633AA5" w:rsidRDefault="00247313">
                        <w:pPr>
                          <w:spacing w:line="288" w:lineRule="exact"/>
                          <w:rPr>
                            <w:b/>
                          </w:rPr>
                        </w:pPr>
                        <w:r>
                          <w:rPr>
                            <w:b/>
                            <w:sz w:val="24"/>
                          </w:rPr>
                          <w:t>IV</w:t>
                        </w:r>
                        <w:proofErr w:type="gramStart"/>
                        <w:r>
                          <w:rPr>
                            <w:b/>
                            <w:sz w:val="24"/>
                          </w:rPr>
                          <w:t>.</w:t>
                        </w:r>
                        <w:r>
                          <w:rPr>
                            <w:b/>
                            <w:spacing w:val="33"/>
                            <w:sz w:val="24"/>
                          </w:rPr>
                          <w:t xml:space="preserve">  </w:t>
                        </w:r>
                        <w:r>
                          <w:rPr>
                            <w:b/>
                          </w:rPr>
                          <w:t>Description</w:t>
                        </w:r>
                        <w:proofErr w:type="gramEnd"/>
                        <w:r>
                          <w:rPr>
                            <w:b/>
                          </w:rPr>
                          <w:t xml:space="preserve"> of</w:t>
                        </w:r>
                        <w:r>
                          <w:rPr>
                            <w:b/>
                            <w:spacing w:val="-1"/>
                          </w:rPr>
                          <w:t xml:space="preserve"> </w:t>
                        </w:r>
                        <w:r>
                          <w:rPr>
                            <w:b/>
                          </w:rPr>
                          <w:t>the</w:t>
                        </w:r>
                        <w:r>
                          <w:rPr>
                            <w:b/>
                            <w:spacing w:val="-1"/>
                          </w:rPr>
                          <w:t xml:space="preserve"> </w:t>
                        </w:r>
                        <w:r>
                          <w:rPr>
                            <w:b/>
                            <w:spacing w:val="-2"/>
                          </w:rPr>
                          <w:t>assignment</w:t>
                        </w:r>
                      </w:p>
                    </w:txbxContent>
                  </v:textbox>
                </v:shape>
                <w10:wrap type="topAndBottom" anchorx="page"/>
              </v:group>
            </w:pict>
          </mc:Fallback>
        </mc:AlternateContent>
      </w:r>
    </w:p>
    <w:p w14:paraId="3B520580" w14:textId="77777777" w:rsidR="00F47C4E" w:rsidRDefault="00F47C4E">
      <w:pPr>
        <w:pStyle w:val="Titre1"/>
        <w:spacing w:before="1"/>
        <w:jc w:val="both"/>
      </w:pPr>
    </w:p>
    <w:p w14:paraId="05A824E6" w14:textId="78D916F1" w:rsidR="00633AA5" w:rsidRDefault="00247313">
      <w:pPr>
        <w:pStyle w:val="Titre1"/>
        <w:spacing w:before="1"/>
        <w:jc w:val="both"/>
      </w:pPr>
      <w:r>
        <w:t>1/</w:t>
      </w:r>
      <w:r>
        <w:rPr>
          <w:spacing w:val="-3"/>
        </w:rPr>
        <w:t xml:space="preserve"> </w:t>
      </w:r>
      <w:r>
        <w:t>Provision</w:t>
      </w:r>
      <w:r>
        <w:rPr>
          <w:spacing w:val="-3"/>
        </w:rPr>
        <w:t xml:space="preserve"> </w:t>
      </w:r>
      <w:r>
        <w:t>of</w:t>
      </w:r>
      <w:r>
        <w:rPr>
          <w:spacing w:val="-1"/>
        </w:rPr>
        <w:t xml:space="preserve"> </w:t>
      </w:r>
      <w:r>
        <w:rPr>
          <w:spacing w:val="-4"/>
        </w:rPr>
        <w:t>staff</w:t>
      </w:r>
    </w:p>
    <w:p w14:paraId="1E9C378A" w14:textId="77777777" w:rsidR="00633AA5" w:rsidRDefault="00247313">
      <w:pPr>
        <w:pStyle w:val="Paragraphedeliste"/>
        <w:numPr>
          <w:ilvl w:val="0"/>
          <w:numId w:val="4"/>
        </w:numPr>
        <w:tabs>
          <w:tab w:val="left" w:pos="1143"/>
          <w:tab w:val="left" w:pos="1192"/>
        </w:tabs>
        <w:ind w:left="1143" w:right="138"/>
        <w:jc w:val="both"/>
      </w:pPr>
      <w:r>
        <w:t>Provide</w:t>
      </w:r>
      <w:r>
        <w:rPr>
          <w:spacing w:val="40"/>
        </w:rPr>
        <w:t xml:space="preserve"> </w:t>
      </w:r>
      <w:r>
        <w:t>legal advice on employment contracts (length of probationary period, fixed-term or open-ended contracts, etc.);</w:t>
      </w:r>
    </w:p>
    <w:p w14:paraId="6A0B7482" w14:textId="77777777" w:rsidR="00633AA5" w:rsidRDefault="00247313">
      <w:pPr>
        <w:pStyle w:val="Paragraphedeliste"/>
        <w:numPr>
          <w:ilvl w:val="0"/>
          <w:numId w:val="4"/>
        </w:numPr>
        <w:tabs>
          <w:tab w:val="left" w:pos="1143"/>
        </w:tabs>
        <w:ind w:left="1143" w:right="138"/>
        <w:jc w:val="both"/>
      </w:pPr>
      <w:r>
        <w:t>Contact staff to introduce the process, ask them for the necessary supporting documents for the establishment of the employment contract and perform the necessary formalities according to national legislation (mandatory medical check, …);</w:t>
      </w:r>
    </w:p>
    <w:p w14:paraId="54819516" w14:textId="77777777" w:rsidR="00633AA5" w:rsidRPr="00F47C4E" w:rsidRDefault="00247313">
      <w:pPr>
        <w:pStyle w:val="Paragraphedeliste"/>
        <w:numPr>
          <w:ilvl w:val="0"/>
          <w:numId w:val="4"/>
        </w:numPr>
        <w:tabs>
          <w:tab w:val="left" w:pos="1143"/>
        </w:tabs>
        <w:spacing w:line="267" w:lineRule="exact"/>
        <w:ind w:left="1143" w:hanging="359"/>
        <w:jc w:val="both"/>
      </w:pPr>
      <w:r w:rsidRPr="00F47C4E">
        <w:t>Upon</w:t>
      </w:r>
      <w:r w:rsidRPr="00F47C4E">
        <w:rPr>
          <w:spacing w:val="-6"/>
        </w:rPr>
        <w:t xml:space="preserve"> </w:t>
      </w:r>
      <w:r w:rsidRPr="00F47C4E">
        <w:t>specific</w:t>
      </w:r>
      <w:r w:rsidRPr="00F47C4E">
        <w:rPr>
          <w:spacing w:val="-4"/>
        </w:rPr>
        <w:t xml:space="preserve"> </w:t>
      </w:r>
      <w:r w:rsidRPr="00F47C4E">
        <w:t>request,</w:t>
      </w:r>
      <w:r w:rsidRPr="00F47C4E">
        <w:rPr>
          <w:spacing w:val="-6"/>
        </w:rPr>
        <w:t xml:space="preserve"> </w:t>
      </w:r>
      <w:r w:rsidRPr="00F47C4E">
        <w:t>organize</w:t>
      </w:r>
      <w:r w:rsidRPr="00F47C4E">
        <w:rPr>
          <w:spacing w:val="-4"/>
        </w:rPr>
        <w:t xml:space="preserve"> </w:t>
      </w:r>
      <w:r w:rsidRPr="00F47C4E">
        <w:t>psychometric</w:t>
      </w:r>
      <w:r w:rsidRPr="00F47C4E">
        <w:rPr>
          <w:spacing w:val="-6"/>
        </w:rPr>
        <w:t xml:space="preserve"> </w:t>
      </w:r>
      <w:r w:rsidRPr="00F47C4E">
        <w:t>tests</w:t>
      </w:r>
      <w:r w:rsidRPr="00F47C4E">
        <w:rPr>
          <w:spacing w:val="-4"/>
        </w:rPr>
        <w:t xml:space="preserve"> </w:t>
      </w:r>
      <w:r w:rsidRPr="00F47C4E">
        <w:t>and</w:t>
      </w:r>
      <w:r w:rsidRPr="00F47C4E">
        <w:rPr>
          <w:spacing w:val="-4"/>
        </w:rPr>
        <w:t xml:space="preserve"> </w:t>
      </w:r>
      <w:r w:rsidR="00194554" w:rsidRPr="00F47C4E">
        <w:t>carry out</w:t>
      </w:r>
      <w:r w:rsidRPr="00F47C4E">
        <w:rPr>
          <w:spacing w:val="-4"/>
        </w:rPr>
        <w:t xml:space="preserve"> </w:t>
      </w:r>
      <w:r w:rsidRPr="00F47C4E">
        <w:t>candidates</w:t>
      </w:r>
      <w:r w:rsidRPr="00F47C4E">
        <w:rPr>
          <w:spacing w:val="-3"/>
        </w:rPr>
        <w:t xml:space="preserve"> </w:t>
      </w:r>
      <w:r w:rsidRPr="00F47C4E">
        <w:rPr>
          <w:spacing w:val="-2"/>
        </w:rPr>
        <w:t>sourcing</w:t>
      </w:r>
    </w:p>
    <w:p w14:paraId="0A41627C" w14:textId="77777777" w:rsidR="00633AA5" w:rsidRDefault="00247313">
      <w:pPr>
        <w:pStyle w:val="Paragraphedeliste"/>
        <w:numPr>
          <w:ilvl w:val="0"/>
          <w:numId w:val="4"/>
        </w:numPr>
        <w:tabs>
          <w:tab w:val="left" w:pos="1143"/>
        </w:tabs>
        <w:spacing w:before="1"/>
        <w:ind w:left="1143" w:right="137"/>
        <w:jc w:val="both"/>
      </w:pPr>
      <w:r>
        <w:t>Establish</w:t>
      </w:r>
      <w:r>
        <w:rPr>
          <w:spacing w:val="-11"/>
        </w:rPr>
        <w:t xml:space="preserve"> </w:t>
      </w:r>
      <w:r>
        <w:t>employment</w:t>
      </w:r>
      <w:r>
        <w:rPr>
          <w:spacing w:val="-10"/>
        </w:rPr>
        <w:t xml:space="preserve"> </w:t>
      </w:r>
      <w:r>
        <w:t>contracts,</w:t>
      </w:r>
      <w:r>
        <w:rPr>
          <w:spacing w:val="-10"/>
        </w:rPr>
        <w:t xml:space="preserve"> </w:t>
      </w:r>
      <w:r>
        <w:t>in</w:t>
      </w:r>
      <w:r>
        <w:rPr>
          <w:spacing w:val="-7"/>
        </w:rPr>
        <w:t xml:space="preserve"> </w:t>
      </w:r>
      <w:r>
        <w:t>accordance</w:t>
      </w:r>
      <w:r>
        <w:rPr>
          <w:spacing w:val="-10"/>
        </w:rPr>
        <w:t xml:space="preserve"> </w:t>
      </w:r>
      <w:r>
        <w:t>with</w:t>
      </w:r>
      <w:r>
        <w:rPr>
          <w:spacing w:val="-9"/>
        </w:rPr>
        <w:t xml:space="preserve"> </w:t>
      </w:r>
      <w:r>
        <w:t>the</w:t>
      </w:r>
      <w:r>
        <w:rPr>
          <w:spacing w:val="-6"/>
        </w:rPr>
        <w:t xml:space="preserve"> </w:t>
      </w:r>
      <w:r>
        <w:t>local</w:t>
      </w:r>
      <w:r>
        <w:rPr>
          <w:spacing w:val="-10"/>
        </w:rPr>
        <w:t xml:space="preserve"> </w:t>
      </w:r>
      <w:r>
        <w:t>legislation</w:t>
      </w:r>
      <w:r>
        <w:rPr>
          <w:spacing w:val="-9"/>
        </w:rPr>
        <w:t xml:space="preserve"> </w:t>
      </w:r>
      <w:r>
        <w:t>in</w:t>
      </w:r>
      <w:r>
        <w:rPr>
          <w:spacing w:val="-9"/>
        </w:rPr>
        <w:t xml:space="preserve"> </w:t>
      </w:r>
      <w:r>
        <w:t>force,</w:t>
      </w:r>
      <w:r>
        <w:rPr>
          <w:spacing w:val="-8"/>
        </w:rPr>
        <w:t xml:space="preserve"> </w:t>
      </w:r>
      <w:r>
        <w:t>including</w:t>
      </w:r>
      <w:r>
        <w:rPr>
          <w:spacing w:val="-6"/>
        </w:rPr>
        <w:t xml:space="preserve"> </w:t>
      </w:r>
      <w:r>
        <w:t>the recruitment formalities within the competent administrations. It is expected that any candidate selected by Expertise France will be employed by the contractor (Expertise France is performing a due diligence check).</w:t>
      </w:r>
      <w:r>
        <w:rPr>
          <w:spacing w:val="40"/>
        </w:rPr>
        <w:t xml:space="preserve"> </w:t>
      </w:r>
      <w:r>
        <w:t>Any refusal shall be formerly justified in detail, in fact and in laws;</w:t>
      </w:r>
    </w:p>
    <w:p w14:paraId="096BDB55" w14:textId="77777777" w:rsidR="00633AA5" w:rsidRDefault="00247313">
      <w:pPr>
        <w:pStyle w:val="Paragraphedeliste"/>
        <w:numPr>
          <w:ilvl w:val="0"/>
          <w:numId w:val="4"/>
        </w:numPr>
        <w:tabs>
          <w:tab w:val="left" w:pos="1143"/>
        </w:tabs>
        <w:spacing w:before="1"/>
        <w:ind w:left="1143" w:hanging="359"/>
        <w:jc w:val="both"/>
      </w:pPr>
      <w:r>
        <w:t>Register</w:t>
      </w:r>
      <w:r>
        <w:rPr>
          <w:spacing w:val="-8"/>
        </w:rPr>
        <w:t xml:space="preserve"> </w:t>
      </w:r>
      <w:r>
        <w:t>staff</w:t>
      </w:r>
      <w:r>
        <w:rPr>
          <w:spacing w:val="-5"/>
        </w:rPr>
        <w:t xml:space="preserve"> </w:t>
      </w:r>
      <w:r>
        <w:t>in</w:t>
      </w:r>
      <w:r>
        <w:rPr>
          <w:spacing w:val="-4"/>
        </w:rPr>
        <w:t xml:space="preserve"> </w:t>
      </w:r>
      <w:r>
        <w:t>social</w:t>
      </w:r>
      <w:r>
        <w:rPr>
          <w:spacing w:val="-2"/>
        </w:rPr>
        <w:t xml:space="preserve"> </w:t>
      </w:r>
      <w:r>
        <w:t>and</w:t>
      </w:r>
      <w:r>
        <w:rPr>
          <w:spacing w:val="-6"/>
        </w:rPr>
        <w:t xml:space="preserve"> </w:t>
      </w:r>
      <w:r>
        <w:t>tax</w:t>
      </w:r>
      <w:r>
        <w:rPr>
          <w:spacing w:val="-1"/>
        </w:rPr>
        <w:t xml:space="preserve"> </w:t>
      </w:r>
      <w:r>
        <w:t>welfare</w:t>
      </w:r>
      <w:r>
        <w:rPr>
          <w:spacing w:val="-4"/>
        </w:rPr>
        <w:t xml:space="preserve"> </w:t>
      </w:r>
      <w:r>
        <w:t>institutions,</w:t>
      </w:r>
      <w:r>
        <w:rPr>
          <w:spacing w:val="-4"/>
        </w:rPr>
        <w:t xml:space="preserve"> </w:t>
      </w:r>
      <w:r>
        <w:t>treatment</w:t>
      </w:r>
      <w:r>
        <w:rPr>
          <w:spacing w:val="-2"/>
        </w:rPr>
        <w:t xml:space="preserve"> </w:t>
      </w:r>
      <w:r>
        <w:t>and</w:t>
      </w:r>
      <w:r>
        <w:rPr>
          <w:spacing w:val="-3"/>
        </w:rPr>
        <w:t xml:space="preserve"> </w:t>
      </w:r>
      <w:r>
        <w:t>settlement</w:t>
      </w:r>
      <w:r>
        <w:rPr>
          <w:spacing w:val="-5"/>
        </w:rPr>
        <w:t xml:space="preserve"> </w:t>
      </w:r>
      <w:r>
        <w:t>of</w:t>
      </w:r>
      <w:r>
        <w:rPr>
          <w:spacing w:val="-3"/>
        </w:rPr>
        <w:t xml:space="preserve"> </w:t>
      </w:r>
      <w:r>
        <w:t>related</w:t>
      </w:r>
      <w:r>
        <w:rPr>
          <w:spacing w:val="-3"/>
        </w:rPr>
        <w:t xml:space="preserve"> </w:t>
      </w:r>
      <w:r>
        <w:rPr>
          <w:spacing w:val="-2"/>
        </w:rPr>
        <w:t>costs;</w:t>
      </w:r>
    </w:p>
    <w:p w14:paraId="09CA0CC5" w14:textId="76F1B047" w:rsidR="00633AA5" w:rsidRPr="00F47C4E" w:rsidRDefault="00F47C4E">
      <w:pPr>
        <w:pStyle w:val="Paragraphedeliste"/>
        <w:numPr>
          <w:ilvl w:val="0"/>
          <w:numId w:val="4"/>
        </w:numPr>
        <w:tabs>
          <w:tab w:val="left" w:pos="1143"/>
        </w:tabs>
        <w:ind w:left="1143" w:right="137"/>
        <w:jc w:val="both"/>
      </w:pPr>
      <w:r w:rsidRPr="00F47C4E">
        <w:t>S</w:t>
      </w:r>
      <w:r w:rsidR="00247313" w:rsidRPr="00F47C4E">
        <w:t>ubscribe</w:t>
      </w:r>
      <w:r w:rsidR="00247313" w:rsidRPr="00F47C4E">
        <w:rPr>
          <w:spacing w:val="-5"/>
        </w:rPr>
        <w:t xml:space="preserve"> </w:t>
      </w:r>
      <w:r w:rsidR="00247313" w:rsidRPr="00F47C4E">
        <w:t>a</w:t>
      </w:r>
      <w:r w:rsidR="00247313" w:rsidRPr="00F47C4E">
        <w:rPr>
          <w:spacing w:val="-7"/>
        </w:rPr>
        <w:t xml:space="preserve"> </w:t>
      </w:r>
      <w:r w:rsidR="00247313" w:rsidRPr="00F47C4E">
        <w:t>health</w:t>
      </w:r>
      <w:r w:rsidR="00247313" w:rsidRPr="00F47C4E">
        <w:rPr>
          <w:spacing w:val="-9"/>
        </w:rPr>
        <w:t xml:space="preserve"> </w:t>
      </w:r>
      <w:r w:rsidR="00247313" w:rsidRPr="00F47C4E">
        <w:t>insurance</w:t>
      </w:r>
      <w:r w:rsidR="00247313" w:rsidRPr="00F47C4E">
        <w:rPr>
          <w:spacing w:val="-5"/>
        </w:rPr>
        <w:t xml:space="preserve"> </w:t>
      </w:r>
      <w:r w:rsidR="00247313" w:rsidRPr="00F47C4E">
        <w:t>with</w:t>
      </w:r>
      <w:r w:rsidR="00247313" w:rsidRPr="00F47C4E">
        <w:rPr>
          <w:spacing w:val="-6"/>
        </w:rPr>
        <w:t xml:space="preserve"> </w:t>
      </w:r>
      <w:r w:rsidR="00247313" w:rsidRPr="00F47C4E">
        <w:t>international</w:t>
      </w:r>
      <w:r w:rsidR="00247313" w:rsidRPr="00F47C4E">
        <w:rPr>
          <w:spacing w:val="-5"/>
        </w:rPr>
        <w:t xml:space="preserve"> </w:t>
      </w:r>
      <w:r w:rsidR="00247313" w:rsidRPr="00F47C4E">
        <w:t>coverage</w:t>
      </w:r>
      <w:r w:rsidRPr="00F47C4E">
        <w:t xml:space="preserve"> if necessary</w:t>
      </w:r>
      <w:r w:rsidR="00247313" w:rsidRPr="00F47C4E">
        <w:rPr>
          <w:spacing w:val="-6"/>
        </w:rPr>
        <w:t xml:space="preserve"> </w:t>
      </w:r>
      <w:r w:rsidR="00247313" w:rsidRPr="00F47C4E">
        <w:t>due</w:t>
      </w:r>
      <w:r w:rsidR="00247313" w:rsidRPr="00F47C4E">
        <w:rPr>
          <w:spacing w:val="-6"/>
        </w:rPr>
        <w:t xml:space="preserve"> </w:t>
      </w:r>
      <w:r w:rsidR="00247313" w:rsidRPr="00F47C4E">
        <w:t>to</w:t>
      </w:r>
      <w:r w:rsidR="00247313" w:rsidRPr="00F47C4E">
        <w:rPr>
          <w:spacing w:val="-7"/>
        </w:rPr>
        <w:t xml:space="preserve"> </w:t>
      </w:r>
      <w:r w:rsidR="00247313" w:rsidRPr="00F47C4E">
        <w:t>our</w:t>
      </w:r>
      <w:r w:rsidR="00247313" w:rsidRPr="00F47C4E">
        <w:rPr>
          <w:spacing w:val="-5"/>
        </w:rPr>
        <w:t xml:space="preserve"> </w:t>
      </w:r>
      <w:r w:rsidR="00247313" w:rsidRPr="00F47C4E">
        <w:t>activities</w:t>
      </w:r>
      <w:r w:rsidR="00247313" w:rsidRPr="00F47C4E">
        <w:rPr>
          <w:spacing w:val="-7"/>
        </w:rPr>
        <w:t xml:space="preserve"> </w:t>
      </w:r>
      <w:r w:rsidR="00247313" w:rsidRPr="00F47C4E">
        <w:t>in</w:t>
      </w:r>
      <w:r w:rsidR="00247313" w:rsidRPr="00F47C4E">
        <w:rPr>
          <w:spacing w:val="-8"/>
        </w:rPr>
        <w:t xml:space="preserve"> </w:t>
      </w:r>
      <w:r w:rsidR="00B12A20" w:rsidRPr="00F47C4E">
        <w:t>South and Southeast Asia</w:t>
      </w:r>
      <w:r w:rsidR="00247313" w:rsidRPr="00F47C4E">
        <w:t xml:space="preserve"> in</w:t>
      </w:r>
      <w:r w:rsidR="00247313" w:rsidRPr="00F47C4E">
        <w:rPr>
          <w:spacing w:val="-2"/>
        </w:rPr>
        <w:t xml:space="preserve"> </w:t>
      </w:r>
      <w:r w:rsidR="00247313" w:rsidRPr="00F47C4E">
        <w:t>addition</w:t>
      </w:r>
      <w:r w:rsidR="00247313" w:rsidRPr="00F47C4E">
        <w:rPr>
          <w:spacing w:val="-2"/>
        </w:rPr>
        <w:t xml:space="preserve"> </w:t>
      </w:r>
      <w:r w:rsidR="00247313" w:rsidRPr="00F47C4E">
        <w:t>to</w:t>
      </w:r>
      <w:r w:rsidR="00247313" w:rsidRPr="00F47C4E">
        <w:rPr>
          <w:spacing w:val="-3"/>
        </w:rPr>
        <w:t xml:space="preserve"> </w:t>
      </w:r>
      <w:r w:rsidR="00247313" w:rsidRPr="00F47C4E">
        <w:t>the</w:t>
      </w:r>
      <w:r w:rsidR="00247313" w:rsidRPr="00F47C4E">
        <w:rPr>
          <w:spacing w:val="-1"/>
        </w:rPr>
        <w:t xml:space="preserve"> </w:t>
      </w:r>
      <w:r w:rsidR="00247313" w:rsidRPr="00F47C4E">
        <w:t>basic</w:t>
      </w:r>
      <w:r w:rsidR="00247313" w:rsidRPr="00F47C4E">
        <w:rPr>
          <w:spacing w:val="-3"/>
        </w:rPr>
        <w:t xml:space="preserve"> </w:t>
      </w:r>
      <w:r w:rsidR="00247313" w:rsidRPr="00F47C4E">
        <w:t>plan</w:t>
      </w:r>
      <w:r w:rsidR="00247313" w:rsidRPr="00F47C4E">
        <w:rPr>
          <w:spacing w:val="-2"/>
        </w:rPr>
        <w:t xml:space="preserve"> </w:t>
      </w:r>
      <w:r w:rsidR="00247313" w:rsidRPr="00F47C4E">
        <w:t>for</w:t>
      </w:r>
      <w:r w:rsidR="00247313" w:rsidRPr="00F47C4E">
        <w:rPr>
          <w:spacing w:val="-1"/>
        </w:rPr>
        <w:t xml:space="preserve"> </w:t>
      </w:r>
      <w:r w:rsidR="00247313" w:rsidRPr="00F47C4E">
        <w:t>the</w:t>
      </w:r>
      <w:r w:rsidR="00247313" w:rsidRPr="00F47C4E">
        <w:rPr>
          <w:spacing w:val="-1"/>
        </w:rPr>
        <w:t xml:space="preserve"> </w:t>
      </w:r>
      <w:r w:rsidR="00247313" w:rsidRPr="00F47C4E">
        <w:t>staff</w:t>
      </w:r>
      <w:r w:rsidR="00247313" w:rsidRPr="00F47C4E">
        <w:rPr>
          <w:spacing w:val="-2"/>
        </w:rPr>
        <w:t xml:space="preserve"> </w:t>
      </w:r>
      <w:r w:rsidR="00247313" w:rsidRPr="00F47C4E">
        <w:t>and</w:t>
      </w:r>
      <w:r w:rsidR="00247313" w:rsidRPr="00F47C4E">
        <w:rPr>
          <w:spacing w:val="-2"/>
        </w:rPr>
        <w:t xml:space="preserve"> </w:t>
      </w:r>
      <w:r w:rsidR="00247313" w:rsidRPr="00F47C4E">
        <w:t>their</w:t>
      </w:r>
      <w:r w:rsidR="00247313" w:rsidRPr="00F47C4E">
        <w:rPr>
          <w:spacing w:val="-3"/>
        </w:rPr>
        <w:t xml:space="preserve"> </w:t>
      </w:r>
      <w:r w:rsidR="00247313" w:rsidRPr="00F47C4E">
        <w:t>dependents,</w:t>
      </w:r>
      <w:r w:rsidR="00247313" w:rsidRPr="00F47C4E">
        <w:rPr>
          <w:spacing w:val="-1"/>
        </w:rPr>
        <w:t xml:space="preserve"> </w:t>
      </w:r>
      <w:r w:rsidR="00247313" w:rsidRPr="00F47C4E">
        <w:t>according</w:t>
      </w:r>
      <w:r w:rsidR="00247313" w:rsidRPr="00F47C4E">
        <w:rPr>
          <w:spacing w:val="-1"/>
        </w:rPr>
        <w:t xml:space="preserve"> </w:t>
      </w:r>
      <w:r w:rsidR="00247313" w:rsidRPr="00F47C4E">
        <w:t>to</w:t>
      </w:r>
      <w:r w:rsidR="00247313" w:rsidRPr="00F47C4E">
        <w:rPr>
          <w:spacing w:val="-3"/>
        </w:rPr>
        <w:t xml:space="preserve"> </w:t>
      </w:r>
      <w:r w:rsidR="00247313" w:rsidRPr="00F47C4E">
        <w:t>the</w:t>
      </w:r>
      <w:r w:rsidR="00247313" w:rsidRPr="00F47C4E">
        <w:rPr>
          <w:spacing w:val="-3"/>
        </w:rPr>
        <w:t xml:space="preserve"> </w:t>
      </w:r>
      <w:r w:rsidR="00247313" w:rsidRPr="00F47C4E">
        <w:t>modalities</w:t>
      </w:r>
      <w:r w:rsidR="00247313" w:rsidRPr="00F47C4E">
        <w:rPr>
          <w:spacing w:val="-3"/>
        </w:rPr>
        <w:t xml:space="preserve"> </w:t>
      </w:r>
      <w:r w:rsidRPr="00F47C4E">
        <w:t>to be established.</w:t>
      </w:r>
    </w:p>
    <w:p w14:paraId="0E1544C1" w14:textId="77777777" w:rsidR="00633AA5" w:rsidRDefault="00247313">
      <w:pPr>
        <w:pStyle w:val="Paragraphedeliste"/>
        <w:numPr>
          <w:ilvl w:val="0"/>
          <w:numId w:val="4"/>
        </w:numPr>
        <w:tabs>
          <w:tab w:val="left" w:pos="1143"/>
        </w:tabs>
        <w:ind w:left="1143" w:right="139"/>
        <w:jc w:val="both"/>
      </w:pPr>
      <w:r>
        <w:t>Establish and manage personnel files and employment contracts, in liaison with the staff concerned and Expertise France;</w:t>
      </w:r>
    </w:p>
    <w:p w14:paraId="60FB64AC" w14:textId="77777777" w:rsidR="00633AA5" w:rsidRDefault="00247313">
      <w:pPr>
        <w:pStyle w:val="Paragraphedeliste"/>
        <w:numPr>
          <w:ilvl w:val="0"/>
          <w:numId w:val="4"/>
        </w:numPr>
        <w:tabs>
          <w:tab w:val="left" w:pos="1143"/>
        </w:tabs>
        <w:ind w:left="1143" w:right="919"/>
        <w:jc w:val="both"/>
      </w:pPr>
      <w:r>
        <w:t>Develop</w:t>
      </w:r>
      <w:r>
        <w:rPr>
          <w:spacing w:val="-3"/>
        </w:rPr>
        <w:t xml:space="preserve"> </w:t>
      </w:r>
      <w:r>
        <w:t>and</w:t>
      </w:r>
      <w:r>
        <w:rPr>
          <w:spacing w:val="-3"/>
        </w:rPr>
        <w:t xml:space="preserve"> </w:t>
      </w:r>
      <w:r>
        <w:t>manage</w:t>
      </w:r>
      <w:r>
        <w:rPr>
          <w:spacing w:val="-5"/>
        </w:rPr>
        <w:t xml:space="preserve"> </w:t>
      </w:r>
      <w:r>
        <w:t>current</w:t>
      </w:r>
      <w:r>
        <w:rPr>
          <w:spacing w:val="-4"/>
        </w:rPr>
        <w:t xml:space="preserve"> </w:t>
      </w:r>
      <w:r>
        <w:t>work</w:t>
      </w:r>
      <w:r>
        <w:rPr>
          <w:spacing w:val="-2"/>
        </w:rPr>
        <w:t xml:space="preserve"> </w:t>
      </w:r>
      <w:r>
        <w:t>contracts</w:t>
      </w:r>
      <w:r>
        <w:rPr>
          <w:spacing w:val="-3"/>
        </w:rPr>
        <w:t xml:space="preserve"> </w:t>
      </w:r>
      <w:r>
        <w:t>(termination</w:t>
      </w:r>
      <w:r>
        <w:rPr>
          <w:spacing w:val="-6"/>
        </w:rPr>
        <w:t xml:space="preserve"> </w:t>
      </w:r>
      <w:r>
        <w:t>of</w:t>
      </w:r>
      <w:r>
        <w:rPr>
          <w:spacing w:val="-3"/>
        </w:rPr>
        <w:t xml:space="preserve"> </w:t>
      </w:r>
      <w:r>
        <w:t>contract,</w:t>
      </w:r>
      <w:r>
        <w:rPr>
          <w:spacing w:val="-3"/>
        </w:rPr>
        <w:t xml:space="preserve"> </w:t>
      </w:r>
      <w:r>
        <w:t>renewal,</w:t>
      </w:r>
      <w:r>
        <w:rPr>
          <w:spacing w:val="-7"/>
        </w:rPr>
        <w:t xml:space="preserve"> </w:t>
      </w:r>
      <w:r>
        <w:t>work certificate, etc.).</w:t>
      </w:r>
    </w:p>
    <w:p w14:paraId="2751FC0B" w14:textId="77777777" w:rsidR="00633AA5" w:rsidRDefault="00633AA5">
      <w:pPr>
        <w:pStyle w:val="Corpsdetexte"/>
      </w:pPr>
    </w:p>
    <w:p w14:paraId="0F3EF882" w14:textId="77777777" w:rsidR="00633AA5" w:rsidRDefault="00247313">
      <w:pPr>
        <w:pStyle w:val="Corpsdetexte"/>
        <w:ind w:left="424"/>
        <w:jc w:val="both"/>
      </w:pPr>
      <w:r>
        <w:t>Proposed</w:t>
      </w:r>
      <w:r>
        <w:rPr>
          <w:spacing w:val="-6"/>
        </w:rPr>
        <w:t xml:space="preserve"> </w:t>
      </w:r>
      <w:proofErr w:type="gramStart"/>
      <w:r>
        <w:t>time-</w:t>
      </w:r>
      <w:r>
        <w:rPr>
          <w:spacing w:val="-2"/>
        </w:rPr>
        <w:t>frame</w:t>
      </w:r>
      <w:proofErr w:type="gramEnd"/>
      <w:r>
        <w:rPr>
          <w:spacing w:val="-2"/>
        </w:rPr>
        <w:t>:</w:t>
      </w:r>
    </w:p>
    <w:p w14:paraId="7DD043C7" w14:textId="77777777" w:rsidR="00633AA5" w:rsidRDefault="00247313">
      <w:pPr>
        <w:pStyle w:val="Corpsdetexte"/>
        <w:spacing w:before="3" w:line="237" w:lineRule="auto"/>
        <w:ind w:left="424"/>
      </w:pPr>
      <w:r>
        <w:t>After</w:t>
      </w:r>
      <w:r>
        <w:rPr>
          <w:spacing w:val="-6"/>
        </w:rPr>
        <w:t xml:space="preserve"> </w:t>
      </w:r>
      <w:r>
        <w:t>purchase</w:t>
      </w:r>
      <w:r>
        <w:rPr>
          <w:spacing w:val="-8"/>
        </w:rPr>
        <w:t xml:space="preserve"> </w:t>
      </w:r>
      <w:r>
        <w:t>order</w:t>
      </w:r>
      <w:r>
        <w:rPr>
          <w:spacing w:val="-6"/>
        </w:rPr>
        <w:t xml:space="preserve"> </w:t>
      </w:r>
      <w:r>
        <w:t>notification,</w:t>
      </w:r>
      <w:r>
        <w:rPr>
          <w:spacing w:val="-6"/>
        </w:rPr>
        <w:t xml:space="preserve"> </w:t>
      </w:r>
      <w:r>
        <w:t>proposal</w:t>
      </w:r>
      <w:r>
        <w:rPr>
          <w:spacing w:val="-8"/>
        </w:rPr>
        <w:t xml:space="preserve"> </w:t>
      </w:r>
      <w:r>
        <w:t>of</w:t>
      </w:r>
      <w:r>
        <w:rPr>
          <w:spacing w:val="-8"/>
        </w:rPr>
        <w:t xml:space="preserve"> </w:t>
      </w:r>
      <w:r>
        <w:t>employment</w:t>
      </w:r>
      <w:r>
        <w:rPr>
          <w:spacing w:val="-9"/>
        </w:rPr>
        <w:t xml:space="preserve"> </w:t>
      </w:r>
      <w:r>
        <w:t>contract</w:t>
      </w:r>
      <w:r>
        <w:rPr>
          <w:spacing w:val="-6"/>
        </w:rPr>
        <w:t xml:space="preserve"> </w:t>
      </w:r>
      <w:r>
        <w:t>to</w:t>
      </w:r>
      <w:r>
        <w:rPr>
          <w:spacing w:val="-6"/>
        </w:rPr>
        <w:t xml:space="preserve"> </w:t>
      </w:r>
      <w:r>
        <w:t>the</w:t>
      </w:r>
      <w:r>
        <w:rPr>
          <w:spacing w:val="-6"/>
        </w:rPr>
        <w:t xml:space="preserve"> </w:t>
      </w:r>
      <w:r>
        <w:t>candidate</w:t>
      </w:r>
      <w:r>
        <w:rPr>
          <w:spacing w:val="-6"/>
        </w:rPr>
        <w:t xml:space="preserve"> </w:t>
      </w:r>
      <w:r>
        <w:t>for</w:t>
      </w:r>
      <w:r>
        <w:rPr>
          <w:spacing w:val="-8"/>
        </w:rPr>
        <w:t xml:space="preserve"> </w:t>
      </w:r>
      <w:r>
        <w:t>each</w:t>
      </w:r>
      <w:r>
        <w:rPr>
          <w:spacing w:val="-9"/>
        </w:rPr>
        <w:t xml:space="preserve"> </w:t>
      </w:r>
      <w:r>
        <w:t>position will not exceed 10 working days.</w:t>
      </w:r>
    </w:p>
    <w:p w14:paraId="39C51E1B" w14:textId="77777777" w:rsidR="00633AA5" w:rsidRDefault="00633AA5">
      <w:pPr>
        <w:pStyle w:val="Corpsdetexte"/>
        <w:spacing w:before="1"/>
      </w:pPr>
    </w:p>
    <w:p w14:paraId="5A20D28A" w14:textId="77777777" w:rsidR="00633AA5" w:rsidRDefault="00247313">
      <w:pPr>
        <w:pStyle w:val="Titre1"/>
      </w:pPr>
      <w:r>
        <w:t>2/</w:t>
      </w:r>
      <w:r>
        <w:rPr>
          <w:spacing w:val="-1"/>
        </w:rPr>
        <w:t xml:space="preserve"> </w:t>
      </w:r>
      <w:r>
        <w:t>Management</w:t>
      </w:r>
      <w:r>
        <w:rPr>
          <w:spacing w:val="-7"/>
        </w:rPr>
        <w:t xml:space="preserve"> </w:t>
      </w:r>
      <w:r>
        <w:t>of</w:t>
      </w:r>
      <w:r>
        <w:rPr>
          <w:spacing w:val="-3"/>
        </w:rPr>
        <w:t xml:space="preserve"> </w:t>
      </w:r>
      <w:r>
        <w:t>Employment</w:t>
      </w:r>
      <w:r>
        <w:rPr>
          <w:spacing w:val="-2"/>
        </w:rPr>
        <w:t xml:space="preserve"> Contracts</w:t>
      </w:r>
    </w:p>
    <w:p w14:paraId="3839E514" w14:textId="77777777" w:rsidR="00633AA5" w:rsidRDefault="00247313">
      <w:pPr>
        <w:pStyle w:val="Paragraphedeliste"/>
        <w:numPr>
          <w:ilvl w:val="0"/>
          <w:numId w:val="4"/>
        </w:numPr>
        <w:tabs>
          <w:tab w:val="left" w:pos="1143"/>
        </w:tabs>
        <w:ind w:left="1143" w:right="139"/>
      </w:pPr>
      <w:r>
        <w:t xml:space="preserve">Treatment and payment of remuneration </w:t>
      </w:r>
      <w:r w:rsidRPr="00F47C4E">
        <w:t xml:space="preserve">in </w:t>
      </w:r>
      <w:r w:rsidR="00194554" w:rsidRPr="00717257">
        <w:t>Bangladeshi Taka</w:t>
      </w:r>
      <w:r w:rsidRPr="00717257">
        <w:t xml:space="preserve"> (</w:t>
      </w:r>
      <w:r w:rsidR="00194554" w:rsidRPr="00717257">
        <w:t>BDT</w:t>
      </w:r>
      <w:r w:rsidRPr="00F47C4E">
        <w:t>)</w:t>
      </w:r>
      <w:r>
        <w:t xml:space="preserve"> in accordance with the agreed amounts</w:t>
      </w:r>
    </w:p>
    <w:p w14:paraId="20160E27" w14:textId="77777777" w:rsidR="00633AA5" w:rsidRDefault="00247313">
      <w:pPr>
        <w:pStyle w:val="Paragraphedeliste"/>
        <w:numPr>
          <w:ilvl w:val="0"/>
          <w:numId w:val="4"/>
        </w:numPr>
        <w:tabs>
          <w:tab w:val="left" w:pos="1143"/>
        </w:tabs>
        <w:spacing w:before="1"/>
        <w:ind w:left="1143" w:right="141"/>
      </w:pPr>
      <w:r>
        <w:t>Providing</w:t>
      </w:r>
      <w:r>
        <w:rPr>
          <w:spacing w:val="-12"/>
        </w:rPr>
        <w:t xml:space="preserve"> </w:t>
      </w:r>
      <w:r>
        <w:t>monthly</w:t>
      </w:r>
      <w:r>
        <w:rPr>
          <w:spacing w:val="-9"/>
        </w:rPr>
        <w:t xml:space="preserve"> </w:t>
      </w:r>
      <w:r>
        <w:t>digital</w:t>
      </w:r>
      <w:r>
        <w:rPr>
          <w:spacing w:val="-12"/>
        </w:rPr>
        <w:t xml:space="preserve"> </w:t>
      </w:r>
      <w:r>
        <w:t>copies</w:t>
      </w:r>
      <w:r>
        <w:rPr>
          <w:spacing w:val="-10"/>
        </w:rPr>
        <w:t xml:space="preserve"> </w:t>
      </w:r>
      <w:r>
        <w:t>of</w:t>
      </w:r>
      <w:r>
        <w:rPr>
          <w:spacing w:val="-8"/>
        </w:rPr>
        <w:t xml:space="preserve"> </w:t>
      </w:r>
      <w:r>
        <w:t>pay</w:t>
      </w:r>
      <w:r>
        <w:rPr>
          <w:spacing w:val="-8"/>
        </w:rPr>
        <w:t xml:space="preserve"> </w:t>
      </w:r>
      <w:r>
        <w:t>slips</w:t>
      </w:r>
      <w:r>
        <w:rPr>
          <w:spacing w:val="-10"/>
        </w:rPr>
        <w:t xml:space="preserve"> </w:t>
      </w:r>
      <w:r>
        <w:t>to</w:t>
      </w:r>
      <w:r>
        <w:rPr>
          <w:spacing w:val="-10"/>
        </w:rPr>
        <w:t xml:space="preserve"> </w:t>
      </w:r>
      <w:r>
        <w:t>the</w:t>
      </w:r>
      <w:r>
        <w:rPr>
          <w:spacing w:val="-8"/>
        </w:rPr>
        <w:t xml:space="preserve"> </w:t>
      </w:r>
      <w:r>
        <w:t>EF</w:t>
      </w:r>
      <w:r>
        <w:rPr>
          <w:spacing w:val="-10"/>
        </w:rPr>
        <w:t xml:space="preserve"> </w:t>
      </w:r>
      <w:r>
        <w:t>contact</w:t>
      </w:r>
      <w:r>
        <w:rPr>
          <w:spacing w:val="-11"/>
        </w:rPr>
        <w:t xml:space="preserve"> </w:t>
      </w:r>
      <w:r>
        <w:t>person</w:t>
      </w:r>
      <w:r>
        <w:rPr>
          <w:spacing w:val="-11"/>
        </w:rPr>
        <w:t xml:space="preserve"> </w:t>
      </w:r>
      <w:r>
        <w:t>and</w:t>
      </w:r>
      <w:r>
        <w:rPr>
          <w:spacing w:val="-8"/>
        </w:rPr>
        <w:t xml:space="preserve"> </w:t>
      </w:r>
      <w:r>
        <w:t>a</w:t>
      </w:r>
      <w:r>
        <w:rPr>
          <w:spacing w:val="-12"/>
        </w:rPr>
        <w:t xml:space="preserve"> </w:t>
      </w:r>
      <w:r>
        <w:t>document</w:t>
      </w:r>
      <w:r>
        <w:rPr>
          <w:spacing w:val="-9"/>
        </w:rPr>
        <w:t xml:space="preserve"> </w:t>
      </w:r>
      <w:r>
        <w:t>detailing the invoiced amount to EF per employee;</w:t>
      </w:r>
    </w:p>
    <w:p w14:paraId="78DA7113" w14:textId="77777777" w:rsidR="00633AA5" w:rsidRDefault="00247313">
      <w:pPr>
        <w:pStyle w:val="Paragraphedeliste"/>
        <w:numPr>
          <w:ilvl w:val="0"/>
          <w:numId w:val="4"/>
        </w:numPr>
        <w:tabs>
          <w:tab w:val="left" w:pos="1143"/>
        </w:tabs>
        <w:ind w:left="1143" w:right="139"/>
        <w:jc w:val="both"/>
      </w:pPr>
      <w:r>
        <w:t>Transmission of pay slips to employed staff on a monthly basis and modification of pay slips upon needs;</w:t>
      </w:r>
    </w:p>
    <w:p w14:paraId="6F30D9AA" w14:textId="77777777" w:rsidR="00633AA5" w:rsidRDefault="00247313">
      <w:pPr>
        <w:pStyle w:val="Paragraphedeliste"/>
        <w:numPr>
          <w:ilvl w:val="0"/>
          <w:numId w:val="4"/>
        </w:numPr>
        <w:tabs>
          <w:tab w:val="left" w:pos="1143"/>
        </w:tabs>
        <w:spacing w:before="3" w:line="237" w:lineRule="auto"/>
        <w:ind w:left="1143" w:right="139"/>
        <w:jc w:val="both"/>
      </w:pPr>
      <w:r>
        <w:t>Providing evidence of payment of staff salaries and proof of payment of social and tax costs and welfare affiliation;</w:t>
      </w:r>
    </w:p>
    <w:p w14:paraId="401B4106" w14:textId="77777777" w:rsidR="00633AA5" w:rsidRDefault="00247313">
      <w:pPr>
        <w:pStyle w:val="Paragraphedeliste"/>
        <w:numPr>
          <w:ilvl w:val="0"/>
          <w:numId w:val="4"/>
        </w:numPr>
        <w:tabs>
          <w:tab w:val="left" w:pos="1143"/>
        </w:tabs>
        <w:spacing w:before="1"/>
        <w:ind w:left="1143" w:right="138"/>
        <w:jc w:val="both"/>
      </w:pPr>
      <w:r>
        <w:t>Registration of the risks incurred by an employee within the time limits prescribed by law for the institutions concerned;</w:t>
      </w:r>
    </w:p>
    <w:p w14:paraId="709A5D2A" w14:textId="77777777" w:rsidR="00633AA5" w:rsidRDefault="00247313">
      <w:pPr>
        <w:pStyle w:val="Paragraphedeliste"/>
        <w:numPr>
          <w:ilvl w:val="0"/>
          <w:numId w:val="4"/>
        </w:numPr>
        <w:tabs>
          <w:tab w:val="left" w:pos="1143"/>
        </w:tabs>
        <w:spacing w:before="1"/>
        <w:ind w:left="1143" w:right="135"/>
        <w:jc w:val="both"/>
      </w:pPr>
      <w:r>
        <w:t>Transmission of tax certificates issued by the tax office to both staff and Expertise France as well as home emergency medical assistance affiliation;</w:t>
      </w:r>
    </w:p>
    <w:p w14:paraId="6CF51A3A" w14:textId="77777777" w:rsidR="00633AA5" w:rsidRDefault="00247313" w:rsidP="009E0362">
      <w:pPr>
        <w:pStyle w:val="Paragraphedeliste"/>
        <w:numPr>
          <w:ilvl w:val="0"/>
          <w:numId w:val="4"/>
        </w:numPr>
        <w:tabs>
          <w:tab w:val="left" w:pos="1143"/>
        </w:tabs>
        <w:ind w:left="1143" w:right="136"/>
        <w:jc w:val="both"/>
      </w:pPr>
      <w:r>
        <w:t>Management of paid leave and other absences (sickness, etc.) of staff and provision of the necessary proofs if necessary; the validation of the holidays or any planned leave is done by Expertise</w:t>
      </w:r>
      <w:r>
        <w:rPr>
          <w:spacing w:val="-12"/>
        </w:rPr>
        <w:t xml:space="preserve"> </w:t>
      </w:r>
      <w:r>
        <w:t>France</w:t>
      </w:r>
      <w:r>
        <w:rPr>
          <w:spacing w:val="-9"/>
        </w:rPr>
        <w:t xml:space="preserve"> </w:t>
      </w:r>
      <w:r>
        <w:t>employee</w:t>
      </w:r>
      <w:r>
        <w:rPr>
          <w:spacing w:val="-10"/>
        </w:rPr>
        <w:t xml:space="preserve"> </w:t>
      </w:r>
      <w:r>
        <w:t>manager</w:t>
      </w:r>
      <w:r>
        <w:rPr>
          <w:spacing w:val="-13"/>
        </w:rPr>
        <w:t xml:space="preserve"> </w:t>
      </w:r>
      <w:r>
        <w:t>or</w:t>
      </w:r>
      <w:r>
        <w:rPr>
          <w:spacing w:val="-11"/>
        </w:rPr>
        <w:t xml:space="preserve"> </w:t>
      </w:r>
      <w:r>
        <w:t>by</w:t>
      </w:r>
      <w:r>
        <w:rPr>
          <w:spacing w:val="-11"/>
        </w:rPr>
        <w:t xml:space="preserve"> </w:t>
      </w:r>
      <w:r>
        <w:t>the</w:t>
      </w:r>
      <w:r>
        <w:rPr>
          <w:spacing w:val="-10"/>
        </w:rPr>
        <w:t xml:space="preserve"> </w:t>
      </w:r>
      <w:r>
        <w:t>person</w:t>
      </w:r>
      <w:r>
        <w:rPr>
          <w:spacing w:val="-13"/>
        </w:rPr>
        <w:t xml:space="preserve"> </w:t>
      </w:r>
      <w:r>
        <w:t>replacing</w:t>
      </w:r>
      <w:r>
        <w:rPr>
          <w:spacing w:val="-11"/>
        </w:rPr>
        <w:t xml:space="preserve"> </w:t>
      </w:r>
      <w:r>
        <w:t>him/her.</w:t>
      </w:r>
      <w:r>
        <w:rPr>
          <w:spacing w:val="-11"/>
        </w:rPr>
        <w:t xml:space="preserve"> </w:t>
      </w:r>
      <w:r>
        <w:t>The</w:t>
      </w:r>
      <w:r>
        <w:rPr>
          <w:spacing w:val="-10"/>
        </w:rPr>
        <w:t xml:space="preserve"> </w:t>
      </w:r>
      <w:r>
        <w:t>provider</w:t>
      </w:r>
      <w:r>
        <w:rPr>
          <w:spacing w:val="-12"/>
        </w:rPr>
        <w:t xml:space="preserve"> </w:t>
      </w:r>
      <w:r>
        <w:t>will</w:t>
      </w:r>
      <w:r>
        <w:rPr>
          <w:spacing w:val="-12"/>
        </w:rPr>
        <w:t xml:space="preserve"> </w:t>
      </w:r>
      <w:r>
        <w:t xml:space="preserve">only accept the leave request if it receives internal validation from an Expertise France representative; it will be considered as an advantage if the provider can provide a digital </w:t>
      </w:r>
      <w:r>
        <w:lastRenderedPageBreak/>
        <w:t>platform allowing staff to register their leaves, manager to approve the leaves and the Expertise France human resources team to be able to monitor and perform data extraction, this platform would need to be configured with the Expertise France human resources policy on leaves;</w:t>
      </w:r>
    </w:p>
    <w:p w14:paraId="11FC1A96" w14:textId="77777777" w:rsidR="00633AA5" w:rsidRPr="00F47C4E" w:rsidRDefault="00247313" w:rsidP="009E0362">
      <w:pPr>
        <w:pStyle w:val="Paragraphedeliste"/>
        <w:numPr>
          <w:ilvl w:val="0"/>
          <w:numId w:val="4"/>
        </w:numPr>
        <w:tabs>
          <w:tab w:val="left" w:pos="1143"/>
        </w:tabs>
        <w:ind w:left="1143" w:right="137"/>
        <w:jc w:val="both"/>
      </w:pPr>
      <w:r w:rsidRPr="00F47C4E">
        <w:t>Payment</w:t>
      </w:r>
      <w:r w:rsidRPr="00F47C4E">
        <w:rPr>
          <w:spacing w:val="-13"/>
        </w:rPr>
        <w:t xml:space="preserve"> </w:t>
      </w:r>
      <w:r w:rsidRPr="00F47C4E">
        <w:t>of</w:t>
      </w:r>
      <w:r w:rsidRPr="00F47C4E">
        <w:rPr>
          <w:spacing w:val="-12"/>
        </w:rPr>
        <w:t xml:space="preserve"> </w:t>
      </w:r>
      <w:r w:rsidRPr="00F47C4E">
        <w:t>meal</w:t>
      </w:r>
      <w:r w:rsidRPr="00F47C4E">
        <w:rPr>
          <w:spacing w:val="-13"/>
        </w:rPr>
        <w:t xml:space="preserve"> </w:t>
      </w:r>
      <w:r w:rsidRPr="00F47C4E">
        <w:t>allowance:</w:t>
      </w:r>
      <w:r w:rsidRPr="00F47C4E">
        <w:rPr>
          <w:spacing w:val="-12"/>
        </w:rPr>
        <w:t xml:space="preserve"> </w:t>
      </w:r>
      <w:r w:rsidRPr="00F47C4E">
        <w:t>the</w:t>
      </w:r>
      <w:r w:rsidRPr="00F47C4E">
        <w:rPr>
          <w:spacing w:val="-13"/>
        </w:rPr>
        <w:t xml:space="preserve"> </w:t>
      </w:r>
      <w:r w:rsidRPr="00F47C4E">
        <w:t>provider</w:t>
      </w:r>
      <w:r w:rsidRPr="00F47C4E">
        <w:rPr>
          <w:spacing w:val="-12"/>
        </w:rPr>
        <w:t xml:space="preserve"> </w:t>
      </w:r>
      <w:r w:rsidRPr="00F47C4E">
        <w:t>agrees</w:t>
      </w:r>
      <w:r w:rsidRPr="00F47C4E">
        <w:rPr>
          <w:spacing w:val="-13"/>
        </w:rPr>
        <w:t xml:space="preserve"> </w:t>
      </w:r>
      <w:r w:rsidRPr="00F47C4E">
        <w:t>to</w:t>
      </w:r>
      <w:r w:rsidRPr="00F47C4E">
        <w:rPr>
          <w:spacing w:val="-12"/>
        </w:rPr>
        <w:t xml:space="preserve"> </w:t>
      </w:r>
      <w:r w:rsidRPr="00F47C4E">
        <w:t>monitor</w:t>
      </w:r>
      <w:r w:rsidRPr="00F47C4E">
        <w:rPr>
          <w:spacing w:val="-12"/>
        </w:rPr>
        <w:t xml:space="preserve"> </w:t>
      </w:r>
      <w:r w:rsidRPr="00F47C4E">
        <w:t>and</w:t>
      </w:r>
      <w:r w:rsidRPr="00F47C4E">
        <w:rPr>
          <w:spacing w:val="-13"/>
        </w:rPr>
        <w:t xml:space="preserve"> </w:t>
      </w:r>
      <w:r w:rsidRPr="00F47C4E">
        <w:t>to</w:t>
      </w:r>
      <w:r w:rsidRPr="00F47C4E">
        <w:rPr>
          <w:spacing w:val="-12"/>
        </w:rPr>
        <w:t xml:space="preserve"> </w:t>
      </w:r>
      <w:r w:rsidRPr="00F47C4E">
        <w:t>charge</w:t>
      </w:r>
      <w:r w:rsidRPr="00F47C4E">
        <w:rPr>
          <w:spacing w:val="-12"/>
        </w:rPr>
        <w:t xml:space="preserve"> </w:t>
      </w:r>
      <w:r w:rsidRPr="00F47C4E">
        <w:t>it</w:t>
      </w:r>
      <w:r w:rsidRPr="00F47C4E">
        <w:rPr>
          <w:spacing w:val="-13"/>
        </w:rPr>
        <w:t xml:space="preserve"> </w:t>
      </w:r>
      <w:r w:rsidRPr="00F47C4E">
        <w:t>on</w:t>
      </w:r>
      <w:r w:rsidRPr="00F47C4E">
        <w:rPr>
          <w:spacing w:val="-12"/>
        </w:rPr>
        <w:t xml:space="preserve"> </w:t>
      </w:r>
      <w:r w:rsidRPr="00F47C4E">
        <w:t>a</w:t>
      </w:r>
      <w:r w:rsidRPr="00F47C4E">
        <w:rPr>
          <w:spacing w:val="-13"/>
        </w:rPr>
        <w:t xml:space="preserve"> </w:t>
      </w:r>
      <w:r w:rsidRPr="00F47C4E">
        <w:t>monthly</w:t>
      </w:r>
      <w:r w:rsidRPr="00F47C4E">
        <w:rPr>
          <w:spacing w:val="-10"/>
        </w:rPr>
        <w:t xml:space="preserve"> </w:t>
      </w:r>
      <w:r w:rsidRPr="00F47C4E">
        <w:t>basis in arrears with the aim of accurately verifying the worked days (detailed policy to be communicated by Expertise France after contract signature);</w:t>
      </w:r>
    </w:p>
    <w:p w14:paraId="522BD163" w14:textId="77777777" w:rsidR="00633AA5" w:rsidRDefault="00247313" w:rsidP="009E0362">
      <w:pPr>
        <w:pStyle w:val="Paragraphedeliste"/>
        <w:numPr>
          <w:ilvl w:val="0"/>
          <w:numId w:val="4"/>
        </w:numPr>
        <w:tabs>
          <w:tab w:val="left" w:pos="1143"/>
        </w:tabs>
        <w:spacing w:before="2" w:line="237" w:lineRule="auto"/>
        <w:ind w:left="1143" w:right="139"/>
        <w:jc w:val="both"/>
      </w:pPr>
      <w:r>
        <w:t>Payment management of employees at the end of their contract and balance of any account and/or provision of indemnity leave included in monthly invoices</w:t>
      </w:r>
    </w:p>
    <w:p w14:paraId="760CAE56" w14:textId="77777777" w:rsidR="00633AA5" w:rsidRDefault="00247313" w:rsidP="009E0362">
      <w:pPr>
        <w:pStyle w:val="Paragraphedeliste"/>
        <w:numPr>
          <w:ilvl w:val="0"/>
          <w:numId w:val="4"/>
        </w:numPr>
        <w:tabs>
          <w:tab w:val="left" w:pos="1143"/>
        </w:tabs>
        <w:spacing w:before="2"/>
        <w:ind w:left="1143" w:hanging="359"/>
        <w:jc w:val="both"/>
      </w:pPr>
      <w:r>
        <w:t>Tax and</w:t>
      </w:r>
      <w:r>
        <w:rPr>
          <w:spacing w:val="-1"/>
        </w:rPr>
        <w:t xml:space="preserve"> </w:t>
      </w:r>
      <w:r>
        <w:t>legal</w:t>
      </w:r>
      <w:r>
        <w:rPr>
          <w:spacing w:val="-2"/>
        </w:rPr>
        <w:t xml:space="preserve"> </w:t>
      </w:r>
      <w:r w:rsidR="00B12A20">
        <w:rPr>
          <w:spacing w:val="-2"/>
        </w:rPr>
        <w:t>monitoring</w:t>
      </w:r>
      <w:r>
        <w:rPr>
          <w:spacing w:val="-2"/>
        </w:rPr>
        <w:t>.</w:t>
      </w:r>
    </w:p>
    <w:p w14:paraId="5F88FE3E" w14:textId="77777777" w:rsidR="00633AA5" w:rsidRDefault="00633AA5" w:rsidP="009E0362">
      <w:pPr>
        <w:pStyle w:val="Corpsdetexte"/>
        <w:jc w:val="both"/>
      </w:pPr>
    </w:p>
    <w:p w14:paraId="258E8B08" w14:textId="77777777" w:rsidR="00633AA5" w:rsidRDefault="00247313" w:rsidP="009E0362">
      <w:pPr>
        <w:pStyle w:val="Corpsdetexte"/>
        <w:ind w:left="424" w:right="137"/>
        <w:jc w:val="both"/>
      </w:pPr>
      <w:r>
        <w:t>Payments and other legal / tax obligations will be paid in a timely manner avoiding delays and in accordance with local law. Any delay will result in penalties (see Article I.10.3 of the contract) in addition to those due under local law and under the sole financial responsibility of the contractor.</w:t>
      </w:r>
    </w:p>
    <w:p w14:paraId="68788B12" w14:textId="77777777" w:rsidR="00633AA5" w:rsidRDefault="00633AA5" w:rsidP="009E0362">
      <w:pPr>
        <w:pStyle w:val="Corpsdetexte"/>
        <w:spacing w:before="1"/>
        <w:jc w:val="both"/>
      </w:pPr>
    </w:p>
    <w:p w14:paraId="737C1138" w14:textId="77777777" w:rsidR="00633AA5" w:rsidRPr="00706B35" w:rsidRDefault="00247313" w:rsidP="009E0362">
      <w:pPr>
        <w:spacing w:line="276" w:lineRule="auto"/>
        <w:ind w:left="424" w:right="137"/>
        <w:jc w:val="both"/>
      </w:pPr>
      <w:r>
        <w:t>Salaries and similar, refundable expenses, benefits and charges may be subject to both upward and downward</w:t>
      </w:r>
      <w:r>
        <w:rPr>
          <w:spacing w:val="-2"/>
        </w:rPr>
        <w:t xml:space="preserve"> </w:t>
      </w:r>
      <w:r>
        <w:t>adjustments,</w:t>
      </w:r>
      <w:r>
        <w:rPr>
          <w:spacing w:val="-1"/>
        </w:rPr>
        <w:t xml:space="preserve"> </w:t>
      </w:r>
      <w:r>
        <w:t>even</w:t>
      </w:r>
      <w:r>
        <w:rPr>
          <w:spacing w:val="-1"/>
        </w:rPr>
        <w:t xml:space="preserve"> </w:t>
      </w:r>
      <w:r>
        <w:t>during</w:t>
      </w:r>
      <w:r>
        <w:rPr>
          <w:spacing w:val="-1"/>
        </w:rPr>
        <w:t xml:space="preserve"> </w:t>
      </w:r>
      <w:r>
        <w:t>the</w:t>
      </w:r>
      <w:r>
        <w:rPr>
          <w:spacing w:val="-1"/>
        </w:rPr>
        <w:t xml:space="preserve"> </w:t>
      </w:r>
      <w:r>
        <w:t>course</w:t>
      </w:r>
      <w:r>
        <w:rPr>
          <w:spacing w:val="-3"/>
        </w:rPr>
        <w:t xml:space="preserve"> </w:t>
      </w:r>
      <w:r>
        <w:t>of</w:t>
      </w:r>
      <w:r>
        <w:rPr>
          <w:spacing w:val="-2"/>
        </w:rPr>
        <w:t xml:space="preserve"> </w:t>
      </w:r>
      <w:r>
        <w:t>the</w:t>
      </w:r>
      <w:r>
        <w:rPr>
          <w:spacing w:val="-3"/>
        </w:rPr>
        <w:t xml:space="preserve"> </w:t>
      </w:r>
      <w:r>
        <w:t>contract</w:t>
      </w:r>
      <w:r>
        <w:rPr>
          <w:sz w:val="21"/>
        </w:rPr>
        <w:t>.</w:t>
      </w:r>
      <w:r>
        <w:rPr>
          <w:spacing w:val="-2"/>
          <w:sz w:val="21"/>
        </w:rPr>
        <w:t xml:space="preserve"> </w:t>
      </w:r>
      <w:r w:rsidRPr="00706B35">
        <w:t xml:space="preserve">Changes </w:t>
      </w:r>
      <w:proofErr w:type="gramStart"/>
      <w:r w:rsidRPr="00706B35">
        <w:t>will be requested</w:t>
      </w:r>
      <w:proofErr w:type="gramEnd"/>
      <w:r w:rsidRPr="00706B35">
        <w:t xml:space="preserve"> through the purchase order modification.</w:t>
      </w:r>
    </w:p>
    <w:p w14:paraId="12735C82" w14:textId="102D1710" w:rsidR="00633AA5" w:rsidRDefault="00633AA5" w:rsidP="009E0362">
      <w:pPr>
        <w:pStyle w:val="Corpsdetexte"/>
        <w:jc w:val="both"/>
      </w:pPr>
    </w:p>
    <w:p w14:paraId="6EB0AC62" w14:textId="77777777" w:rsidR="00633AA5" w:rsidRDefault="00247313" w:rsidP="009E0362">
      <w:pPr>
        <w:pStyle w:val="Titre1"/>
        <w:jc w:val="both"/>
      </w:pPr>
      <w:r>
        <w:t>3/</w:t>
      </w:r>
      <w:r>
        <w:rPr>
          <w:spacing w:val="-2"/>
        </w:rPr>
        <w:t xml:space="preserve"> </w:t>
      </w:r>
      <w:r>
        <w:t>Provision</w:t>
      </w:r>
      <w:r>
        <w:rPr>
          <w:spacing w:val="-4"/>
        </w:rPr>
        <w:t xml:space="preserve"> </w:t>
      </w:r>
      <w:r>
        <w:t>of</w:t>
      </w:r>
      <w:r>
        <w:rPr>
          <w:spacing w:val="-3"/>
        </w:rPr>
        <w:t xml:space="preserve"> </w:t>
      </w:r>
      <w:r>
        <w:t>pre-litigation</w:t>
      </w:r>
      <w:r>
        <w:rPr>
          <w:spacing w:val="-2"/>
        </w:rPr>
        <w:t xml:space="preserve"> </w:t>
      </w:r>
      <w:r>
        <w:t>advice</w:t>
      </w:r>
      <w:r>
        <w:rPr>
          <w:spacing w:val="-4"/>
        </w:rPr>
        <w:t xml:space="preserve"> </w:t>
      </w:r>
      <w:r>
        <w:t>and</w:t>
      </w:r>
      <w:r>
        <w:rPr>
          <w:spacing w:val="-4"/>
        </w:rPr>
        <w:t xml:space="preserve"> </w:t>
      </w:r>
      <w:r>
        <w:rPr>
          <w:spacing w:val="-2"/>
        </w:rPr>
        <w:t>assistance</w:t>
      </w:r>
    </w:p>
    <w:p w14:paraId="0AD21E8C" w14:textId="77777777" w:rsidR="00633AA5" w:rsidRDefault="00247313" w:rsidP="009E0362">
      <w:pPr>
        <w:pStyle w:val="Corpsdetexte"/>
        <w:spacing w:before="3" w:line="237" w:lineRule="auto"/>
        <w:ind w:left="424" w:right="51"/>
        <w:jc w:val="both"/>
      </w:pPr>
      <w:r>
        <w:t>The incumbent</w:t>
      </w:r>
      <w:r>
        <w:rPr>
          <w:spacing w:val="-1"/>
        </w:rPr>
        <w:t xml:space="preserve"> </w:t>
      </w:r>
      <w:r>
        <w:t>will</w:t>
      </w:r>
      <w:r>
        <w:rPr>
          <w:spacing w:val="-1"/>
        </w:rPr>
        <w:t xml:space="preserve"> </w:t>
      </w:r>
      <w:r>
        <w:t>provide</w:t>
      </w:r>
      <w:r>
        <w:rPr>
          <w:spacing w:val="-1"/>
        </w:rPr>
        <w:t xml:space="preserve"> </w:t>
      </w:r>
      <w:r>
        <w:t>legal advice, human resources and pre-litigation assistance in the context of its payroll / outsourcing mission:</w:t>
      </w:r>
    </w:p>
    <w:p w14:paraId="39EA868D" w14:textId="77777777" w:rsidR="00633AA5" w:rsidRDefault="00247313" w:rsidP="009E0362">
      <w:pPr>
        <w:pStyle w:val="Paragraphedeliste"/>
        <w:numPr>
          <w:ilvl w:val="0"/>
          <w:numId w:val="4"/>
        </w:numPr>
        <w:tabs>
          <w:tab w:val="left" w:pos="1143"/>
        </w:tabs>
        <w:spacing w:before="1"/>
        <w:ind w:left="1143" w:hanging="359"/>
        <w:jc w:val="both"/>
      </w:pPr>
      <w:r>
        <w:t>Advice</w:t>
      </w:r>
      <w:r>
        <w:rPr>
          <w:spacing w:val="-4"/>
        </w:rPr>
        <w:t xml:space="preserve"> </w:t>
      </w:r>
      <w:r>
        <w:t>on</w:t>
      </w:r>
      <w:r>
        <w:rPr>
          <w:spacing w:val="-3"/>
        </w:rPr>
        <w:t xml:space="preserve"> </w:t>
      </w:r>
      <w:r>
        <w:t>all</w:t>
      </w:r>
      <w:r>
        <w:rPr>
          <w:spacing w:val="-4"/>
        </w:rPr>
        <w:t xml:space="preserve"> </w:t>
      </w:r>
      <w:r>
        <w:t>matters</w:t>
      </w:r>
      <w:r>
        <w:rPr>
          <w:spacing w:val="-5"/>
        </w:rPr>
        <w:t xml:space="preserve"> </w:t>
      </w:r>
      <w:r>
        <w:t>relating</w:t>
      </w:r>
      <w:r>
        <w:rPr>
          <w:spacing w:val="-5"/>
        </w:rPr>
        <w:t xml:space="preserve"> </w:t>
      </w:r>
      <w:r>
        <w:t>to</w:t>
      </w:r>
      <w:r>
        <w:rPr>
          <w:spacing w:val="-1"/>
        </w:rPr>
        <w:t xml:space="preserve"> </w:t>
      </w:r>
      <w:r>
        <w:t>human</w:t>
      </w:r>
      <w:r>
        <w:rPr>
          <w:spacing w:val="-2"/>
        </w:rPr>
        <w:t xml:space="preserve"> </w:t>
      </w:r>
      <w:r>
        <w:t>resources and</w:t>
      </w:r>
      <w:r>
        <w:rPr>
          <w:spacing w:val="-6"/>
        </w:rPr>
        <w:t xml:space="preserve"> </w:t>
      </w:r>
      <w:proofErr w:type="spellStart"/>
      <w:r>
        <w:t>labour</w:t>
      </w:r>
      <w:proofErr w:type="spellEnd"/>
      <w:r>
        <w:rPr>
          <w:spacing w:val="-4"/>
        </w:rPr>
        <w:t xml:space="preserve"> </w:t>
      </w:r>
      <w:r>
        <w:t>legislation</w:t>
      </w:r>
      <w:r>
        <w:rPr>
          <w:spacing w:val="-5"/>
        </w:rPr>
        <w:t xml:space="preserve"> </w:t>
      </w:r>
      <w:r>
        <w:t>of</w:t>
      </w:r>
      <w:r>
        <w:rPr>
          <w:spacing w:val="-4"/>
        </w:rPr>
        <w:t xml:space="preserve"> </w:t>
      </w:r>
      <w:r>
        <w:t>the</w:t>
      </w:r>
      <w:r>
        <w:rPr>
          <w:spacing w:val="-1"/>
        </w:rPr>
        <w:t xml:space="preserve"> </w:t>
      </w:r>
      <w:r>
        <w:rPr>
          <w:spacing w:val="-2"/>
        </w:rPr>
        <w:t>country;</w:t>
      </w:r>
    </w:p>
    <w:p w14:paraId="753890B5" w14:textId="77777777" w:rsidR="00633AA5" w:rsidRDefault="00247313" w:rsidP="009E0362">
      <w:pPr>
        <w:pStyle w:val="Paragraphedeliste"/>
        <w:numPr>
          <w:ilvl w:val="0"/>
          <w:numId w:val="4"/>
        </w:numPr>
        <w:tabs>
          <w:tab w:val="left" w:pos="1143"/>
        </w:tabs>
        <w:ind w:left="1143" w:hanging="359"/>
        <w:jc w:val="both"/>
      </w:pPr>
      <w:r>
        <w:t>Management</w:t>
      </w:r>
      <w:r>
        <w:rPr>
          <w:spacing w:val="-4"/>
        </w:rPr>
        <w:t xml:space="preserve"> </w:t>
      </w:r>
      <w:r>
        <w:t>of</w:t>
      </w:r>
      <w:r>
        <w:rPr>
          <w:spacing w:val="-2"/>
        </w:rPr>
        <w:t xml:space="preserve"> </w:t>
      </w:r>
      <w:r>
        <w:t>possible</w:t>
      </w:r>
      <w:r>
        <w:rPr>
          <w:spacing w:val="-4"/>
        </w:rPr>
        <w:t xml:space="preserve"> </w:t>
      </w:r>
      <w:r>
        <w:t>tax</w:t>
      </w:r>
      <w:r>
        <w:rPr>
          <w:spacing w:val="-3"/>
        </w:rPr>
        <w:t xml:space="preserve"> </w:t>
      </w:r>
      <w:r>
        <w:t>or</w:t>
      </w:r>
      <w:r>
        <w:rPr>
          <w:spacing w:val="-5"/>
        </w:rPr>
        <w:t xml:space="preserve"> </w:t>
      </w:r>
      <w:r>
        <w:t>judicial</w:t>
      </w:r>
      <w:r>
        <w:rPr>
          <w:spacing w:val="-2"/>
        </w:rPr>
        <w:t xml:space="preserve"> problems;</w:t>
      </w:r>
    </w:p>
    <w:p w14:paraId="16146685" w14:textId="2035F6BD" w:rsidR="00633AA5" w:rsidRPr="00F47C4E" w:rsidRDefault="00247313" w:rsidP="009E0362">
      <w:pPr>
        <w:pStyle w:val="Paragraphedeliste"/>
        <w:numPr>
          <w:ilvl w:val="0"/>
          <w:numId w:val="4"/>
        </w:numPr>
        <w:tabs>
          <w:tab w:val="left" w:pos="1143"/>
        </w:tabs>
        <w:ind w:left="1143" w:right="142"/>
        <w:jc w:val="both"/>
      </w:pPr>
      <w:r w:rsidRPr="00F47C4E">
        <w:t>Application</w:t>
      </w:r>
      <w:r w:rsidRPr="00F47C4E">
        <w:rPr>
          <w:spacing w:val="40"/>
        </w:rPr>
        <w:t xml:space="preserve"> </w:t>
      </w:r>
      <w:r w:rsidRPr="00F47C4E">
        <w:t>and</w:t>
      </w:r>
      <w:r w:rsidRPr="00F47C4E">
        <w:rPr>
          <w:spacing w:val="39"/>
        </w:rPr>
        <w:t xml:space="preserve"> </w:t>
      </w:r>
      <w:r w:rsidRPr="00F47C4E">
        <w:t>trainings</w:t>
      </w:r>
      <w:r w:rsidRPr="00F47C4E">
        <w:rPr>
          <w:spacing w:val="39"/>
        </w:rPr>
        <w:t xml:space="preserve"> </w:t>
      </w:r>
      <w:r w:rsidRPr="00F47C4E">
        <w:t>required</w:t>
      </w:r>
      <w:r w:rsidRPr="00F47C4E">
        <w:rPr>
          <w:spacing w:val="40"/>
        </w:rPr>
        <w:t xml:space="preserve"> </w:t>
      </w:r>
      <w:r w:rsidRPr="00F47C4E">
        <w:t>by</w:t>
      </w:r>
      <w:r w:rsidRPr="00F47C4E">
        <w:rPr>
          <w:spacing w:val="40"/>
        </w:rPr>
        <w:t xml:space="preserve"> </w:t>
      </w:r>
      <w:r w:rsidR="009009A1" w:rsidRPr="00F47C4E">
        <w:t>Bangladeshi</w:t>
      </w:r>
      <w:r w:rsidRPr="00F47C4E">
        <w:rPr>
          <w:spacing w:val="40"/>
        </w:rPr>
        <w:t xml:space="preserve"> </w:t>
      </w:r>
      <w:r w:rsidRPr="00F47C4E">
        <w:t>legislation</w:t>
      </w:r>
      <w:r w:rsidRPr="00F47C4E">
        <w:rPr>
          <w:spacing w:val="40"/>
        </w:rPr>
        <w:t xml:space="preserve"> </w:t>
      </w:r>
      <w:r w:rsidRPr="00F47C4E">
        <w:t>and</w:t>
      </w:r>
      <w:r w:rsidRPr="00F47C4E">
        <w:rPr>
          <w:spacing w:val="40"/>
        </w:rPr>
        <w:t xml:space="preserve"> </w:t>
      </w:r>
      <w:r w:rsidRPr="00F47C4E">
        <w:t>laws</w:t>
      </w:r>
      <w:r w:rsidRPr="00F47C4E">
        <w:rPr>
          <w:spacing w:val="40"/>
        </w:rPr>
        <w:t xml:space="preserve"> </w:t>
      </w:r>
      <w:r w:rsidRPr="00F47C4E">
        <w:t>such</w:t>
      </w:r>
      <w:r w:rsidRPr="00F47C4E">
        <w:rPr>
          <w:spacing w:val="40"/>
        </w:rPr>
        <w:t xml:space="preserve"> </w:t>
      </w:r>
      <w:r w:rsidRPr="00F47C4E">
        <w:t>as</w:t>
      </w:r>
      <w:r w:rsidRPr="00F47C4E">
        <w:rPr>
          <w:spacing w:val="40"/>
        </w:rPr>
        <w:t xml:space="preserve"> </w:t>
      </w:r>
      <w:r w:rsidR="00F47C4E" w:rsidRPr="00F47C4E">
        <w:t>firefighter’s</w:t>
      </w:r>
      <w:r w:rsidR="00B12A20" w:rsidRPr="00F47C4E">
        <w:t xml:space="preserve"> workplace first-aid</w:t>
      </w:r>
      <w:r w:rsidRPr="00F47C4E">
        <w:t xml:space="preserve"> training, health and safety programs, etc.</w:t>
      </w:r>
    </w:p>
    <w:p w14:paraId="27ADAC0C" w14:textId="77777777" w:rsidR="00633AA5" w:rsidRDefault="00247313" w:rsidP="009E0362">
      <w:pPr>
        <w:pStyle w:val="Paragraphedeliste"/>
        <w:numPr>
          <w:ilvl w:val="0"/>
          <w:numId w:val="4"/>
        </w:numPr>
        <w:tabs>
          <w:tab w:val="left" w:pos="1143"/>
        </w:tabs>
        <w:spacing w:before="1"/>
        <w:ind w:left="1143" w:hanging="359"/>
        <w:jc w:val="both"/>
      </w:pPr>
      <w:r>
        <w:t>Management</w:t>
      </w:r>
      <w:r>
        <w:rPr>
          <w:spacing w:val="-5"/>
        </w:rPr>
        <w:t xml:space="preserve"> </w:t>
      </w:r>
      <w:r>
        <w:t>of</w:t>
      </w:r>
      <w:r>
        <w:rPr>
          <w:spacing w:val="-2"/>
        </w:rPr>
        <w:t xml:space="preserve"> </w:t>
      </w:r>
      <w:r>
        <w:t>possible</w:t>
      </w:r>
      <w:r>
        <w:rPr>
          <w:spacing w:val="-5"/>
        </w:rPr>
        <w:t xml:space="preserve"> </w:t>
      </w:r>
      <w:r>
        <w:t>conflicts</w:t>
      </w:r>
      <w:r>
        <w:rPr>
          <w:spacing w:val="-3"/>
        </w:rPr>
        <w:t xml:space="preserve"> </w:t>
      </w:r>
      <w:r>
        <w:t>in</w:t>
      </w:r>
      <w:r>
        <w:rPr>
          <w:spacing w:val="-4"/>
        </w:rPr>
        <w:t xml:space="preserve"> </w:t>
      </w:r>
      <w:r>
        <w:t>case</w:t>
      </w:r>
      <w:r>
        <w:rPr>
          <w:spacing w:val="-3"/>
        </w:rPr>
        <w:t xml:space="preserve"> </w:t>
      </w:r>
      <w:r>
        <w:t>of</w:t>
      </w:r>
      <w:r>
        <w:rPr>
          <w:spacing w:val="-3"/>
        </w:rPr>
        <w:t xml:space="preserve"> </w:t>
      </w:r>
      <w:r>
        <w:t>dispute</w:t>
      </w:r>
      <w:r>
        <w:rPr>
          <w:spacing w:val="-4"/>
        </w:rPr>
        <w:t xml:space="preserve"> </w:t>
      </w:r>
      <w:r>
        <w:t>with</w:t>
      </w:r>
      <w:r>
        <w:rPr>
          <w:spacing w:val="-2"/>
        </w:rPr>
        <w:t xml:space="preserve"> </w:t>
      </w:r>
      <w:r>
        <w:t>the</w:t>
      </w:r>
      <w:r>
        <w:rPr>
          <w:spacing w:val="-4"/>
        </w:rPr>
        <w:t xml:space="preserve"> </w:t>
      </w:r>
      <w:r>
        <w:t>staff</w:t>
      </w:r>
      <w:r>
        <w:rPr>
          <w:spacing w:val="-2"/>
        </w:rPr>
        <w:t xml:space="preserve"> </w:t>
      </w:r>
      <w:r>
        <w:t>under</w:t>
      </w:r>
      <w:r>
        <w:rPr>
          <w:spacing w:val="-3"/>
        </w:rPr>
        <w:t xml:space="preserve"> </w:t>
      </w:r>
      <w:r>
        <w:rPr>
          <w:spacing w:val="-2"/>
        </w:rPr>
        <w:t>contract.</w:t>
      </w:r>
    </w:p>
    <w:p w14:paraId="4CAE16E2" w14:textId="77777777" w:rsidR="00633AA5" w:rsidRDefault="00633AA5" w:rsidP="009E0362">
      <w:pPr>
        <w:pStyle w:val="Corpsdetexte"/>
        <w:jc w:val="both"/>
      </w:pPr>
    </w:p>
    <w:p w14:paraId="4DB0C3BA" w14:textId="77777777" w:rsidR="00633AA5" w:rsidRDefault="00247313" w:rsidP="009E0362">
      <w:pPr>
        <w:pStyle w:val="Corpsdetexte"/>
        <w:ind w:left="424"/>
        <w:jc w:val="both"/>
      </w:pPr>
      <w:r>
        <w:t>In</w:t>
      </w:r>
      <w:r>
        <w:rPr>
          <w:spacing w:val="-4"/>
        </w:rPr>
        <w:t xml:space="preserve"> </w:t>
      </w:r>
      <w:r>
        <w:t>addition,</w:t>
      </w:r>
      <w:r>
        <w:rPr>
          <w:spacing w:val="-2"/>
        </w:rPr>
        <w:t xml:space="preserve"> </w:t>
      </w:r>
      <w:r>
        <w:t>the</w:t>
      </w:r>
      <w:r>
        <w:rPr>
          <w:spacing w:val="-4"/>
        </w:rPr>
        <w:t xml:space="preserve"> </w:t>
      </w:r>
      <w:r>
        <w:t>contractor</w:t>
      </w:r>
      <w:r>
        <w:rPr>
          <w:spacing w:val="-5"/>
        </w:rPr>
        <w:t xml:space="preserve"> </w:t>
      </w:r>
      <w:r>
        <w:rPr>
          <w:spacing w:val="-2"/>
        </w:rPr>
        <w:t>will:</w:t>
      </w:r>
    </w:p>
    <w:p w14:paraId="1151986E" w14:textId="77777777" w:rsidR="00633AA5" w:rsidRDefault="00247313" w:rsidP="009E0362">
      <w:pPr>
        <w:pStyle w:val="Paragraphedeliste"/>
        <w:numPr>
          <w:ilvl w:val="0"/>
          <w:numId w:val="4"/>
        </w:numPr>
        <w:tabs>
          <w:tab w:val="left" w:pos="1143"/>
          <w:tab w:val="left" w:pos="1193"/>
        </w:tabs>
        <w:spacing w:before="1"/>
        <w:ind w:left="1143" w:right="139"/>
        <w:jc w:val="both"/>
      </w:pPr>
      <w:r>
        <w:t>Ensure</w:t>
      </w:r>
      <w:r>
        <w:rPr>
          <w:spacing w:val="40"/>
        </w:rPr>
        <w:t xml:space="preserve"> </w:t>
      </w:r>
      <w:r>
        <w:t>the</w:t>
      </w:r>
      <w:r>
        <w:rPr>
          <w:spacing w:val="-1"/>
        </w:rPr>
        <w:t xml:space="preserve"> </w:t>
      </w:r>
      <w:r>
        <w:t>maintenance and reliability of</w:t>
      </w:r>
      <w:r>
        <w:rPr>
          <w:spacing w:val="-1"/>
        </w:rPr>
        <w:t xml:space="preserve"> </w:t>
      </w:r>
      <w:r>
        <w:t>the financial statements, which</w:t>
      </w:r>
      <w:r>
        <w:rPr>
          <w:spacing w:val="-2"/>
        </w:rPr>
        <w:t xml:space="preserve"> </w:t>
      </w:r>
      <w:r>
        <w:t>must</w:t>
      </w:r>
      <w:r>
        <w:rPr>
          <w:spacing w:val="-2"/>
        </w:rPr>
        <w:t xml:space="preserve"> </w:t>
      </w:r>
      <w:r>
        <w:t>reflect all</w:t>
      </w:r>
      <w:r>
        <w:rPr>
          <w:spacing w:val="-1"/>
        </w:rPr>
        <w:t xml:space="preserve"> </w:t>
      </w:r>
      <w:r>
        <w:t>the activities of the contract;</w:t>
      </w:r>
    </w:p>
    <w:p w14:paraId="02516FFC" w14:textId="77777777" w:rsidR="00633AA5" w:rsidRDefault="00247313" w:rsidP="009E0362">
      <w:pPr>
        <w:pStyle w:val="Paragraphedeliste"/>
        <w:numPr>
          <w:ilvl w:val="0"/>
          <w:numId w:val="4"/>
        </w:numPr>
        <w:tabs>
          <w:tab w:val="left" w:pos="1143"/>
        </w:tabs>
        <w:ind w:left="1143" w:right="138"/>
        <w:jc w:val="both"/>
      </w:pPr>
      <w:r>
        <w:t>Facilitate any internal and external audit missions related to service delivery, and participate in the response to auditors' requests for clarification;</w:t>
      </w:r>
    </w:p>
    <w:p w14:paraId="7157E838" w14:textId="029CBB7D" w:rsidR="00050A9B" w:rsidRDefault="00247313" w:rsidP="009E0362">
      <w:pPr>
        <w:pStyle w:val="Paragraphedeliste"/>
        <w:numPr>
          <w:ilvl w:val="0"/>
          <w:numId w:val="4"/>
        </w:numPr>
        <w:tabs>
          <w:tab w:val="left" w:pos="1143"/>
        </w:tabs>
        <w:ind w:left="1143" w:right="139"/>
        <w:jc w:val="both"/>
      </w:pPr>
      <w:r>
        <w:t>Provide</w:t>
      </w:r>
      <w:r>
        <w:rPr>
          <w:spacing w:val="25"/>
        </w:rPr>
        <w:t xml:space="preserve"> </w:t>
      </w:r>
      <w:r>
        <w:t>at</w:t>
      </w:r>
      <w:r>
        <w:rPr>
          <w:spacing w:val="23"/>
        </w:rPr>
        <w:t xml:space="preserve"> </w:t>
      </w:r>
      <w:r>
        <w:t>any</w:t>
      </w:r>
      <w:r>
        <w:rPr>
          <w:spacing w:val="26"/>
        </w:rPr>
        <w:t xml:space="preserve"> </w:t>
      </w:r>
      <w:r>
        <w:t>time</w:t>
      </w:r>
      <w:r>
        <w:rPr>
          <w:spacing w:val="25"/>
        </w:rPr>
        <w:t xml:space="preserve"> </w:t>
      </w:r>
      <w:r>
        <w:t>information</w:t>
      </w:r>
      <w:r>
        <w:rPr>
          <w:spacing w:val="24"/>
        </w:rPr>
        <w:t xml:space="preserve"> </w:t>
      </w:r>
      <w:r>
        <w:t>relating</w:t>
      </w:r>
      <w:r>
        <w:rPr>
          <w:spacing w:val="23"/>
        </w:rPr>
        <w:t xml:space="preserve"> </w:t>
      </w:r>
      <w:r>
        <w:t>to</w:t>
      </w:r>
      <w:r>
        <w:rPr>
          <w:spacing w:val="25"/>
        </w:rPr>
        <w:t xml:space="preserve"> </w:t>
      </w:r>
      <w:r>
        <w:t>the</w:t>
      </w:r>
      <w:r>
        <w:rPr>
          <w:spacing w:val="25"/>
        </w:rPr>
        <w:t xml:space="preserve"> </w:t>
      </w:r>
      <w:r>
        <w:t>financial</w:t>
      </w:r>
      <w:r>
        <w:rPr>
          <w:spacing w:val="25"/>
        </w:rPr>
        <w:t xml:space="preserve"> </w:t>
      </w:r>
      <w:r>
        <w:t>commitment</w:t>
      </w:r>
      <w:r>
        <w:rPr>
          <w:spacing w:val="25"/>
        </w:rPr>
        <w:t xml:space="preserve"> </w:t>
      </w:r>
      <w:r>
        <w:t>and</w:t>
      </w:r>
      <w:r>
        <w:rPr>
          <w:spacing w:val="24"/>
        </w:rPr>
        <w:t xml:space="preserve"> </w:t>
      </w:r>
      <w:r>
        <w:t>the</w:t>
      </w:r>
      <w:r>
        <w:rPr>
          <w:spacing w:val="25"/>
        </w:rPr>
        <w:t xml:space="preserve"> </w:t>
      </w:r>
      <w:r>
        <w:t>payment</w:t>
      </w:r>
      <w:r>
        <w:rPr>
          <w:spacing w:val="24"/>
        </w:rPr>
        <w:t xml:space="preserve"> </w:t>
      </w:r>
      <w:r>
        <w:t>of expenses related to the contract, in accordance with procedures to be established.</w:t>
      </w:r>
    </w:p>
    <w:p w14:paraId="51D16DC5" w14:textId="77777777" w:rsidR="00050A9B" w:rsidRDefault="00050A9B" w:rsidP="009E0362">
      <w:pPr>
        <w:pStyle w:val="Paragraphedeliste"/>
        <w:tabs>
          <w:tab w:val="left" w:pos="1143"/>
        </w:tabs>
        <w:ind w:right="139" w:firstLine="0"/>
        <w:jc w:val="both"/>
      </w:pPr>
    </w:p>
    <w:p w14:paraId="68C31F6A" w14:textId="0E2F7E9D" w:rsidR="00050A9B" w:rsidRPr="00717257" w:rsidRDefault="00050A9B" w:rsidP="009E0362">
      <w:pPr>
        <w:pStyle w:val="Corpsdetexte"/>
        <w:ind w:left="424"/>
        <w:jc w:val="both"/>
        <w:rPr>
          <w:b/>
        </w:rPr>
      </w:pPr>
      <w:proofErr w:type="gramStart"/>
      <w:r w:rsidRPr="00717257">
        <w:rPr>
          <w:b/>
        </w:rPr>
        <w:t>4</w:t>
      </w:r>
      <w:proofErr w:type="gramEnd"/>
      <w:r w:rsidRPr="00717257">
        <w:rPr>
          <w:b/>
        </w:rPr>
        <w:t xml:space="preserve">/ Recruitment of administrative staff for the TA Programs led by EF in </w:t>
      </w:r>
      <w:r w:rsidR="00F47C4E" w:rsidRPr="00717257">
        <w:rPr>
          <w:b/>
        </w:rPr>
        <w:t>Bangladesh</w:t>
      </w:r>
    </w:p>
    <w:p w14:paraId="4199272E" w14:textId="6BF31D97" w:rsidR="00735974" w:rsidRPr="00050A9B" w:rsidRDefault="00735974" w:rsidP="009E0362">
      <w:pPr>
        <w:pStyle w:val="Corpsdetexte"/>
        <w:ind w:left="424"/>
        <w:jc w:val="both"/>
      </w:pPr>
      <w:r>
        <w:t>Furthermore</w:t>
      </w:r>
      <w:r w:rsidR="00050A9B">
        <w:t>, the contractor shall be able to support the r</w:t>
      </w:r>
      <w:r w:rsidRPr="00050A9B">
        <w:t xml:space="preserve">ecruitment of </w:t>
      </w:r>
      <w:r w:rsidR="00050A9B">
        <w:t xml:space="preserve">staff if necessary. </w:t>
      </w:r>
      <w:r w:rsidRPr="003A2793">
        <w:t xml:space="preserve">Based on job descriptions </w:t>
      </w:r>
      <w:r>
        <w:t>provided by Expertise France headquarters</w:t>
      </w:r>
      <w:r w:rsidR="00050A9B">
        <w:t xml:space="preserve"> the contractor </w:t>
      </w:r>
      <w:proofErr w:type="gramStart"/>
      <w:r w:rsidR="00050A9B">
        <w:t xml:space="preserve">would </w:t>
      </w:r>
      <w:r w:rsidRPr="003A2793">
        <w:t>:</w:t>
      </w:r>
      <w:proofErr w:type="gramEnd"/>
      <w:r w:rsidRPr="003A2793">
        <w:t xml:space="preserve"> </w:t>
      </w:r>
    </w:p>
    <w:p w14:paraId="2B80D911" w14:textId="77777777" w:rsidR="00735974" w:rsidRDefault="00735974" w:rsidP="009E0362">
      <w:pPr>
        <w:pStyle w:val="Paragraphedeliste"/>
        <w:numPr>
          <w:ilvl w:val="0"/>
          <w:numId w:val="4"/>
        </w:numPr>
        <w:tabs>
          <w:tab w:val="left" w:pos="1143"/>
        </w:tabs>
        <w:ind w:left="1143" w:right="139"/>
        <w:jc w:val="both"/>
      </w:pPr>
      <w:r>
        <w:t>Review of job descriptions requested and validation.</w:t>
      </w:r>
    </w:p>
    <w:p w14:paraId="0914345A" w14:textId="77777777" w:rsidR="00735974" w:rsidRPr="003A2793" w:rsidRDefault="00735974" w:rsidP="009E0362">
      <w:pPr>
        <w:pStyle w:val="Paragraphedeliste"/>
        <w:numPr>
          <w:ilvl w:val="0"/>
          <w:numId w:val="4"/>
        </w:numPr>
        <w:tabs>
          <w:tab w:val="left" w:pos="1143"/>
        </w:tabs>
        <w:ind w:left="1143" w:right="139"/>
        <w:jc w:val="both"/>
      </w:pPr>
      <w:r w:rsidRPr="003A2793">
        <w:t>Preparation and diffusion of job announcements for the various positions to fill.</w:t>
      </w:r>
    </w:p>
    <w:p w14:paraId="672905A2" w14:textId="77777777" w:rsidR="00735974" w:rsidRPr="003A2793" w:rsidRDefault="00735974" w:rsidP="009E0362">
      <w:pPr>
        <w:pStyle w:val="Paragraphedeliste"/>
        <w:numPr>
          <w:ilvl w:val="0"/>
          <w:numId w:val="4"/>
        </w:numPr>
        <w:tabs>
          <w:tab w:val="left" w:pos="1143"/>
        </w:tabs>
        <w:ind w:left="1143" w:right="139"/>
        <w:jc w:val="both"/>
      </w:pPr>
      <w:r w:rsidRPr="003A2793">
        <w:t>Proposition of a recruitment methodology and related tools.</w:t>
      </w:r>
    </w:p>
    <w:p w14:paraId="2BCA06BF" w14:textId="77777777" w:rsidR="00735974" w:rsidRPr="003A2793" w:rsidRDefault="00735974" w:rsidP="009E0362">
      <w:pPr>
        <w:pStyle w:val="Paragraphedeliste"/>
        <w:numPr>
          <w:ilvl w:val="0"/>
          <w:numId w:val="4"/>
        </w:numPr>
        <w:tabs>
          <w:tab w:val="left" w:pos="1143"/>
        </w:tabs>
        <w:ind w:left="1143" w:right="139"/>
        <w:jc w:val="both"/>
      </w:pPr>
      <w:r w:rsidRPr="003A2793">
        <w:t xml:space="preserve">Reception and processing of the received job applications. </w:t>
      </w:r>
    </w:p>
    <w:p w14:paraId="0071A0A3" w14:textId="77777777" w:rsidR="00735974" w:rsidRPr="003A2793" w:rsidRDefault="00735974" w:rsidP="009E0362">
      <w:pPr>
        <w:pStyle w:val="Paragraphedeliste"/>
        <w:numPr>
          <w:ilvl w:val="0"/>
          <w:numId w:val="4"/>
        </w:numPr>
        <w:tabs>
          <w:tab w:val="left" w:pos="1143"/>
        </w:tabs>
        <w:ind w:left="1143" w:right="139"/>
        <w:jc w:val="both"/>
      </w:pPr>
      <w:r w:rsidRPr="003A2793">
        <w:t xml:space="preserve">Selection of received CVs, realization of the first interviews and tests, </w:t>
      </w:r>
      <w:r>
        <w:t>which methodology will be in accordance with Expertise France if necessary</w:t>
      </w:r>
      <w:r w:rsidRPr="003A2793">
        <w:t xml:space="preserve">. </w:t>
      </w:r>
    </w:p>
    <w:p w14:paraId="222C3920" w14:textId="77777777" w:rsidR="00735974" w:rsidRDefault="00735974" w:rsidP="009E0362">
      <w:pPr>
        <w:pStyle w:val="Paragraphedeliste"/>
        <w:numPr>
          <w:ilvl w:val="0"/>
          <w:numId w:val="4"/>
        </w:numPr>
        <w:tabs>
          <w:tab w:val="left" w:pos="1143"/>
        </w:tabs>
        <w:ind w:left="1143" w:right="139"/>
        <w:jc w:val="both"/>
      </w:pPr>
      <w:r w:rsidRPr="003A2793">
        <w:t xml:space="preserve">Preselection and presentation of the short listed candidates. </w:t>
      </w:r>
    </w:p>
    <w:p w14:paraId="376EE6E4" w14:textId="5A2A4C3B" w:rsidR="00735974" w:rsidRDefault="00735974" w:rsidP="009E0362">
      <w:pPr>
        <w:pStyle w:val="Paragraphedeliste"/>
        <w:numPr>
          <w:ilvl w:val="0"/>
          <w:numId w:val="4"/>
        </w:numPr>
        <w:tabs>
          <w:tab w:val="left" w:pos="1143"/>
        </w:tabs>
        <w:ind w:left="1143" w:right="139"/>
        <w:jc w:val="both"/>
      </w:pPr>
      <w:r>
        <w:t>Organization with the participation of the local team of final interviews. The final validation will be under the responsibility of Expertise France headquarters and of the local project teams.</w:t>
      </w:r>
    </w:p>
    <w:p w14:paraId="7095538B" w14:textId="41615B14" w:rsidR="009E0362" w:rsidRDefault="00717257" w:rsidP="00717257">
      <w:pPr>
        <w:tabs>
          <w:tab w:val="left" w:pos="1143"/>
        </w:tabs>
        <w:ind w:right="139"/>
      </w:pPr>
      <w:r>
        <w:t>The contractor may be required to carry out one, several, or all of</w:t>
      </w:r>
      <w:r>
        <w:t xml:space="preserve"> these actions depending on E</w:t>
      </w:r>
      <w:r>
        <w:t>xpertise France</w:t>
      </w:r>
      <w:r>
        <w:t>’s needs</w:t>
      </w:r>
      <w:bookmarkStart w:id="0" w:name="_GoBack"/>
      <w:bookmarkEnd w:id="0"/>
      <w:r>
        <w:t>.</w:t>
      </w:r>
    </w:p>
    <w:p w14:paraId="449215D1" w14:textId="77777777" w:rsidR="00717257" w:rsidRDefault="00717257" w:rsidP="00717257">
      <w:pPr>
        <w:tabs>
          <w:tab w:val="left" w:pos="1143"/>
        </w:tabs>
        <w:ind w:right="139"/>
      </w:pPr>
    </w:p>
    <w:p w14:paraId="50FEF04E" w14:textId="42CE7F46" w:rsidR="00633AA5" w:rsidRPr="00717257" w:rsidRDefault="00050A9B" w:rsidP="00717257">
      <w:pPr>
        <w:pStyle w:val="Titre1"/>
        <w:jc w:val="both"/>
      </w:pPr>
      <w:r>
        <w:lastRenderedPageBreak/>
        <w:t>5</w:t>
      </w:r>
      <w:r w:rsidR="00247313">
        <w:t>/</w:t>
      </w:r>
      <w:r w:rsidR="00247313">
        <w:rPr>
          <w:spacing w:val="1"/>
        </w:rPr>
        <w:t xml:space="preserve"> </w:t>
      </w:r>
      <w:r w:rsidR="00247313">
        <w:rPr>
          <w:spacing w:val="-2"/>
        </w:rPr>
        <w:t>Insurance</w:t>
      </w:r>
    </w:p>
    <w:p w14:paraId="5F55C843" w14:textId="6225FE3C" w:rsidR="00633AA5" w:rsidRDefault="00247313">
      <w:pPr>
        <w:pStyle w:val="Corpsdetexte"/>
        <w:ind w:left="424" w:right="137"/>
        <w:jc w:val="both"/>
      </w:pPr>
      <w:r>
        <w:t xml:space="preserve">The service provider shall offer the employee covered supplementary health insurance </w:t>
      </w:r>
      <w:r w:rsidRPr="00D81D9C">
        <w:t>with international cover</w:t>
      </w:r>
      <w:r w:rsidR="00B12A20" w:rsidRPr="00D81D9C">
        <w:t>age</w:t>
      </w:r>
      <w:r w:rsidR="00D81D9C">
        <w:t xml:space="preserve"> if desired by EF</w:t>
      </w:r>
      <w:r>
        <w:t>.</w:t>
      </w:r>
      <w:r>
        <w:rPr>
          <w:spacing w:val="-12"/>
        </w:rPr>
        <w:t xml:space="preserve"> </w:t>
      </w:r>
      <w:r>
        <w:t>The</w:t>
      </w:r>
      <w:r>
        <w:rPr>
          <w:spacing w:val="-10"/>
        </w:rPr>
        <w:t xml:space="preserve"> </w:t>
      </w:r>
      <w:r>
        <w:t>bidder</w:t>
      </w:r>
      <w:r>
        <w:rPr>
          <w:spacing w:val="-10"/>
        </w:rPr>
        <w:t xml:space="preserve"> </w:t>
      </w:r>
      <w:r>
        <w:t>shall</w:t>
      </w:r>
      <w:r>
        <w:rPr>
          <w:spacing w:val="-13"/>
        </w:rPr>
        <w:t xml:space="preserve"> </w:t>
      </w:r>
      <w:r>
        <w:t>provide</w:t>
      </w:r>
      <w:r>
        <w:rPr>
          <w:spacing w:val="-10"/>
        </w:rPr>
        <w:t xml:space="preserve"> </w:t>
      </w:r>
      <w:r>
        <w:t>details</w:t>
      </w:r>
      <w:r>
        <w:rPr>
          <w:spacing w:val="-12"/>
        </w:rPr>
        <w:t xml:space="preserve"> </w:t>
      </w:r>
      <w:r>
        <w:t>of</w:t>
      </w:r>
      <w:r>
        <w:rPr>
          <w:spacing w:val="-10"/>
        </w:rPr>
        <w:t xml:space="preserve"> </w:t>
      </w:r>
      <w:r>
        <w:t>the</w:t>
      </w:r>
      <w:r>
        <w:rPr>
          <w:spacing w:val="-10"/>
        </w:rPr>
        <w:t xml:space="preserve"> </w:t>
      </w:r>
      <w:r>
        <w:t>guarantees</w:t>
      </w:r>
      <w:r>
        <w:rPr>
          <w:spacing w:val="-10"/>
        </w:rPr>
        <w:t xml:space="preserve"> </w:t>
      </w:r>
      <w:r>
        <w:t>in</w:t>
      </w:r>
      <w:r>
        <w:rPr>
          <w:spacing w:val="-12"/>
        </w:rPr>
        <w:t xml:space="preserve"> </w:t>
      </w:r>
      <w:r>
        <w:t>his</w:t>
      </w:r>
      <w:r>
        <w:rPr>
          <w:spacing w:val="-10"/>
        </w:rPr>
        <w:t xml:space="preserve"> </w:t>
      </w:r>
      <w:r>
        <w:t>offer</w:t>
      </w:r>
      <w:r>
        <w:rPr>
          <w:spacing w:val="-12"/>
        </w:rPr>
        <w:t xml:space="preserve"> </w:t>
      </w:r>
      <w:r>
        <w:t>and give relative cost details.</w:t>
      </w:r>
    </w:p>
    <w:p w14:paraId="78F089B4" w14:textId="77777777" w:rsidR="00633AA5" w:rsidRDefault="00247313">
      <w:pPr>
        <w:pStyle w:val="Corpsdetexte"/>
        <w:spacing w:before="1"/>
        <w:ind w:left="424" w:right="142"/>
        <w:jc w:val="both"/>
      </w:pPr>
      <w:r>
        <w:t>For</w:t>
      </w:r>
      <w:r>
        <w:rPr>
          <w:spacing w:val="-2"/>
        </w:rPr>
        <w:t xml:space="preserve"> </w:t>
      </w:r>
      <w:r>
        <w:t>repatriation</w:t>
      </w:r>
      <w:r>
        <w:rPr>
          <w:spacing w:val="-3"/>
        </w:rPr>
        <w:t xml:space="preserve"> </w:t>
      </w:r>
      <w:r>
        <w:t>insurance,</w:t>
      </w:r>
      <w:r>
        <w:rPr>
          <w:spacing w:val="-6"/>
        </w:rPr>
        <w:t xml:space="preserve"> </w:t>
      </w:r>
      <w:r>
        <w:t>the</w:t>
      </w:r>
      <w:r>
        <w:rPr>
          <w:spacing w:val="-2"/>
        </w:rPr>
        <w:t xml:space="preserve"> </w:t>
      </w:r>
      <w:r>
        <w:t>bidder</w:t>
      </w:r>
      <w:r>
        <w:rPr>
          <w:spacing w:val="-2"/>
        </w:rPr>
        <w:t xml:space="preserve"> </w:t>
      </w:r>
      <w:r>
        <w:t>shall</w:t>
      </w:r>
      <w:r>
        <w:rPr>
          <w:spacing w:val="-7"/>
        </w:rPr>
        <w:t xml:space="preserve"> </w:t>
      </w:r>
      <w:r>
        <w:t>provide</w:t>
      </w:r>
      <w:r>
        <w:rPr>
          <w:spacing w:val="-2"/>
        </w:rPr>
        <w:t xml:space="preserve"> </w:t>
      </w:r>
      <w:r>
        <w:t>a</w:t>
      </w:r>
      <w:r>
        <w:rPr>
          <w:spacing w:val="-4"/>
        </w:rPr>
        <w:t xml:space="preserve"> </w:t>
      </w:r>
      <w:r>
        <w:t>list</w:t>
      </w:r>
      <w:r>
        <w:rPr>
          <w:spacing w:val="-1"/>
        </w:rPr>
        <w:t xml:space="preserve"> </w:t>
      </w:r>
      <w:r>
        <w:t>of</w:t>
      </w:r>
      <w:r>
        <w:rPr>
          <w:spacing w:val="-2"/>
        </w:rPr>
        <w:t xml:space="preserve"> </w:t>
      </w:r>
      <w:r>
        <w:t>companies</w:t>
      </w:r>
      <w:r>
        <w:rPr>
          <w:spacing w:val="-2"/>
        </w:rPr>
        <w:t xml:space="preserve"> </w:t>
      </w:r>
      <w:r>
        <w:t>that</w:t>
      </w:r>
      <w:r>
        <w:rPr>
          <w:spacing w:val="-5"/>
        </w:rPr>
        <w:t xml:space="preserve"> </w:t>
      </w:r>
      <w:proofErr w:type="gramStart"/>
      <w:r>
        <w:t>may</w:t>
      </w:r>
      <w:r>
        <w:rPr>
          <w:spacing w:val="-5"/>
        </w:rPr>
        <w:t xml:space="preserve"> </w:t>
      </w:r>
      <w:r>
        <w:t>be</w:t>
      </w:r>
      <w:r>
        <w:rPr>
          <w:spacing w:val="-2"/>
        </w:rPr>
        <w:t xml:space="preserve"> </w:t>
      </w:r>
      <w:r>
        <w:t>contracted</w:t>
      </w:r>
      <w:proofErr w:type="gramEnd"/>
      <w:r>
        <w:rPr>
          <w:spacing w:val="-2"/>
        </w:rPr>
        <w:t xml:space="preserve"> </w:t>
      </w:r>
      <w:r>
        <w:t>for</w:t>
      </w:r>
      <w:r>
        <w:rPr>
          <w:spacing w:val="-2"/>
        </w:rPr>
        <w:t xml:space="preserve"> </w:t>
      </w:r>
      <w:r>
        <w:t>the related services.</w:t>
      </w:r>
    </w:p>
    <w:p w14:paraId="3EDFB6A7" w14:textId="77777777" w:rsidR="00633AA5" w:rsidRDefault="00247313">
      <w:pPr>
        <w:pStyle w:val="Corpsdetexte"/>
        <w:spacing w:before="2" w:line="237" w:lineRule="auto"/>
        <w:ind w:left="424" w:right="139"/>
        <w:jc w:val="both"/>
      </w:pPr>
      <w:r>
        <w:t xml:space="preserve">Health services </w:t>
      </w:r>
      <w:proofErr w:type="gramStart"/>
      <w:r>
        <w:t>may be reimbursed</w:t>
      </w:r>
      <w:proofErr w:type="gramEnd"/>
      <w:r>
        <w:t xml:space="preserve"> upon receipt of proof of payments within the maximum amount defined by the Contracting authority to the staff, and/or contracted through the tenderer.</w:t>
      </w:r>
    </w:p>
    <w:p w14:paraId="276EECAD" w14:textId="77777777" w:rsidR="00633AA5" w:rsidRDefault="00633AA5">
      <w:pPr>
        <w:pStyle w:val="Corpsdetexte"/>
        <w:spacing w:before="2"/>
      </w:pPr>
    </w:p>
    <w:p w14:paraId="2567E8F8" w14:textId="1B19C114" w:rsidR="00633AA5" w:rsidRPr="00717257" w:rsidRDefault="00050A9B" w:rsidP="00717257">
      <w:pPr>
        <w:pStyle w:val="Titre1"/>
        <w:jc w:val="both"/>
      </w:pPr>
      <w:r>
        <w:t>6</w:t>
      </w:r>
      <w:r w:rsidR="00247313">
        <w:t>/</w:t>
      </w:r>
      <w:r w:rsidR="00247313">
        <w:rPr>
          <w:spacing w:val="-2"/>
        </w:rPr>
        <w:t xml:space="preserve"> </w:t>
      </w:r>
      <w:r w:rsidR="00247313">
        <w:t>Travel</w:t>
      </w:r>
      <w:r w:rsidR="00247313">
        <w:rPr>
          <w:spacing w:val="-2"/>
        </w:rPr>
        <w:t xml:space="preserve"> </w:t>
      </w:r>
      <w:r w:rsidR="00247313">
        <w:t>and</w:t>
      </w:r>
      <w:r w:rsidR="00247313">
        <w:rPr>
          <w:spacing w:val="-4"/>
        </w:rPr>
        <w:t xml:space="preserve"> </w:t>
      </w:r>
      <w:r w:rsidR="00247313">
        <w:t>professional</w:t>
      </w:r>
      <w:r w:rsidR="00247313">
        <w:rPr>
          <w:spacing w:val="-4"/>
        </w:rPr>
        <w:t xml:space="preserve"> </w:t>
      </w:r>
      <w:r w:rsidR="00247313">
        <w:rPr>
          <w:spacing w:val="-2"/>
        </w:rPr>
        <w:t>expenses</w:t>
      </w:r>
    </w:p>
    <w:p w14:paraId="1E6133E2" w14:textId="77777777" w:rsidR="00633AA5" w:rsidRDefault="00247313">
      <w:pPr>
        <w:pStyle w:val="Corpsdetexte"/>
        <w:spacing w:before="1"/>
        <w:ind w:left="424"/>
      </w:pPr>
      <w:r>
        <w:t>All</w:t>
      </w:r>
      <w:r>
        <w:rPr>
          <w:spacing w:val="-6"/>
        </w:rPr>
        <w:t xml:space="preserve"> </w:t>
      </w:r>
      <w:r>
        <w:t>business</w:t>
      </w:r>
      <w:r>
        <w:rPr>
          <w:spacing w:val="-2"/>
        </w:rPr>
        <w:t xml:space="preserve"> </w:t>
      </w:r>
      <w:r>
        <w:t>travel</w:t>
      </w:r>
      <w:r>
        <w:rPr>
          <w:spacing w:val="-6"/>
        </w:rPr>
        <w:t xml:space="preserve"> </w:t>
      </w:r>
      <w:r>
        <w:t>must</w:t>
      </w:r>
      <w:r>
        <w:rPr>
          <w:spacing w:val="-4"/>
        </w:rPr>
        <w:t xml:space="preserve"> </w:t>
      </w:r>
      <w:r>
        <w:t>be</w:t>
      </w:r>
      <w:r>
        <w:rPr>
          <w:spacing w:val="-4"/>
        </w:rPr>
        <w:t xml:space="preserve"> </w:t>
      </w:r>
      <w:r>
        <w:t>the</w:t>
      </w:r>
      <w:r>
        <w:rPr>
          <w:spacing w:val="-2"/>
        </w:rPr>
        <w:t xml:space="preserve"> </w:t>
      </w:r>
      <w:r>
        <w:t>subject</w:t>
      </w:r>
      <w:r>
        <w:rPr>
          <w:spacing w:val="-1"/>
        </w:rPr>
        <w:t xml:space="preserve"> </w:t>
      </w:r>
      <w:r>
        <w:t>to</w:t>
      </w:r>
      <w:r>
        <w:rPr>
          <w:spacing w:val="-2"/>
        </w:rPr>
        <w:t xml:space="preserve"> </w:t>
      </w:r>
      <w:r>
        <w:t>a</w:t>
      </w:r>
      <w:r>
        <w:rPr>
          <w:spacing w:val="-4"/>
        </w:rPr>
        <w:t xml:space="preserve"> </w:t>
      </w:r>
      <w:r>
        <w:t>mission</w:t>
      </w:r>
      <w:r>
        <w:rPr>
          <w:spacing w:val="-4"/>
        </w:rPr>
        <w:t xml:space="preserve"> </w:t>
      </w:r>
      <w:r>
        <w:t>order</w:t>
      </w:r>
      <w:r>
        <w:rPr>
          <w:spacing w:val="-2"/>
        </w:rPr>
        <w:t xml:space="preserve"> </w:t>
      </w:r>
      <w:r>
        <w:t>duly</w:t>
      </w:r>
      <w:r>
        <w:rPr>
          <w:spacing w:val="-4"/>
        </w:rPr>
        <w:t xml:space="preserve"> </w:t>
      </w:r>
      <w:r>
        <w:t>validated</w:t>
      </w:r>
      <w:r>
        <w:rPr>
          <w:spacing w:val="-3"/>
        </w:rPr>
        <w:t xml:space="preserve"> </w:t>
      </w:r>
      <w:r>
        <w:t>by</w:t>
      </w:r>
      <w:r>
        <w:rPr>
          <w:spacing w:val="-2"/>
        </w:rPr>
        <w:t xml:space="preserve"> </w:t>
      </w:r>
      <w:r>
        <w:t>Expertise</w:t>
      </w:r>
      <w:r>
        <w:rPr>
          <w:spacing w:val="-1"/>
        </w:rPr>
        <w:t xml:space="preserve"> </w:t>
      </w:r>
      <w:r>
        <w:rPr>
          <w:spacing w:val="-2"/>
        </w:rPr>
        <w:t>France.</w:t>
      </w:r>
    </w:p>
    <w:p w14:paraId="12102B03" w14:textId="77777777" w:rsidR="00633AA5" w:rsidRDefault="00247313">
      <w:pPr>
        <w:pStyle w:val="Corpsdetexte"/>
        <w:ind w:left="424"/>
      </w:pPr>
      <w:r>
        <w:t xml:space="preserve">For business trips, airline tickets </w:t>
      </w:r>
      <w:proofErr w:type="gramStart"/>
      <w:r>
        <w:t>will be made</w:t>
      </w:r>
      <w:proofErr w:type="gramEnd"/>
      <w:r>
        <w:t xml:space="preserve"> available to the employee directly by Expertise France, unless otherwise authorized to the employee by Expertise France.</w:t>
      </w:r>
    </w:p>
    <w:p w14:paraId="114ED7A0" w14:textId="77777777" w:rsidR="00633AA5" w:rsidRDefault="00247313">
      <w:pPr>
        <w:pStyle w:val="Corpsdetexte"/>
        <w:ind w:left="424"/>
      </w:pPr>
      <w:proofErr w:type="gramStart"/>
      <w:r>
        <w:t>Any reimbursable professional expenses are specified by Expertise France</w:t>
      </w:r>
      <w:r>
        <w:rPr>
          <w:spacing w:val="-2"/>
        </w:rPr>
        <w:t xml:space="preserve"> </w:t>
      </w:r>
      <w:r>
        <w:t>in</w:t>
      </w:r>
      <w:r>
        <w:rPr>
          <w:spacing w:val="-1"/>
        </w:rPr>
        <w:t xml:space="preserve"> </w:t>
      </w:r>
      <w:r>
        <w:t xml:space="preserve">the corresponding </w:t>
      </w:r>
      <w:r w:rsidR="00B12A20">
        <w:t>expenses</w:t>
      </w:r>
      <w:r>
        <w:t xml:space="preserve"> </w:t>
      </w:r>
      <w:r>
        <w:rPr>
          <w:spacing w:val="-2"/>
        </w:rPr>
        <w:t>form</w:t>
      </w:r>
      <w:proofErr w:type="gramEnd"/>
      <w:r>
        <w:rPr>
          <w:spacing w:val="-2"/>
        </w:rPr>
        <w:t>.</w:t>
      </w:r>
    </w:p>
    <w:p w14:paraId="179DC36D" w14:textId="77777777" w:rsidR="00633AA5" w:rsidRDefault="00633AA5">
      <w:pPr>
        <w:pStyle w:val="Corpsdetexte"/>
      </w:pPr>
    </w:p>
    <w:p w14:paraId="44B5CB5A" w14:textId="77777777" w:rsidR="00633AA5" w:rsidRDefault="00247313">
      <w:pPr>
        <w:pStyle w:val="Titre1"/>
        <w:numPr>
          <w:ilvl w:val="0"/>
          <w:numId w:val="3"/>
        </w:numPr>
        <w:tabs>
          <w:tab w:val="left" w:pos="602"/>
          <w:tab w:val="left" w:pos="9524"/>
        </w:tabs>
        <w:spacing w:before="1"/>
        <w:ind w:left="602" w:hanging="385"/>
        <w:jc w:val="left"/>
      </w:pPr>
      <w:r>
        <w:rPr>
          <w:color w:val="000000"/>
          <w:shd w:val="clear" w:color="auto" w:fill="E6E6E6"/>
        </w:rPr>
        <w:t>Expected</w:t>
      </w:r>
      <w:r>
        <w:rPr>
          <w:color w:val="000000"/>
          <w:spacing w:val="-5"/>
          <w:shd w:val="clear" w:color="auto" w:fill="E6E6E6"/>
        </w:rPr>
        <w:t xml:space="preserve"> </w:t>
      </w:r>
      <w:r>
        <w:rPr>
          <w:color w:val="000000"/>
          <w:shd w:val="clear" w:color="auto" w:fill="E6E6E6"/>
        </w:rPr>
        <w:t>deliverables</w:t>
      </w:r>
      <w:r>
        <w:rPr>
          <w:color w:val="000000"/>
          <w:spacing w:val="-4"/>
          <w:shd w:val="clear" w:color="auto" w:fill="E6E6E6"/>
        </w:rPr>
        <w:t xml:space="preserve"> </w:t>
      </w:r>
      <w:r>
        <w:rPr>
          <w:color w:val="000000"/>
          <w:shd w:val="clear" w:color="auto" w:fill="E6E6E6"/>
        </w:rPr>
        <w:t>and</w:t>
      </w:r>
      <w:r>
        <w:rPr>
          <w:color w:val="000000"/>
          <w:spacing w:val="-4"/>
          <w:shd w:val="clear" w:color="auto" w:fill="E6E6E6"/>
        </w:rPr>
        <w:t xml:space="preserve"> </w:t>
      </w:r>
      <w:r>
        <w:rPr>
          <w:color w:val="000000"/>
          <w:spacing w:val="-2"/>
          <w:shd w:val="clear" w:color="auto" w:fill="E6E6E6"/>
        </w:rPr>
        <w:t>duration</w:t>
      </w:r>
      <w:r>
        <w:rPr>
          <w:color w:val="000000"/>
          <w:shd w:val="clear" w:color="auto" w:fill="E6E6E6"/>
        </w:rPr>
        <w:tab/>
      </w:r>
    </w:p>
    <w:p w14:paraId="78F592C0" w14:textId="220881D4" w:rsidR="00633AA5" w:rsidRDefault="00633AA5">
      <w:pPr>
        <w:pStyle w:val="Corpsdetexte"/>
        <w:spacing w:before="44" w:after="1"/>
        <w:rPr>
          <w:b/>
          <w:sz w:val="20"/>
        </w:rPr>
      </w:pP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9"/>
        <w:gridCol w:w="2263"/>
      </w:tblGrid>
      <w:tr w:rsidR="00633AA5" w14:paraId="008BB90D" w14:textId="77777777">
        <w:trPr>
          <w:trHeight w:val="268"/>
        </w:trPr>
        <w:tc>
          <w:tcPr>
            <w:tcW w:w="6799" w:type="dxa"/>
          </w:tcPr>
          <w:p w14:paraId="000BD700" w14:textId="77777777" w:rsidR="00633AA5" w:rsidRDefault="00247313">
            <w:pPr>
              <w:pStyle w:val="TableParagraph"/>
              <w:spacing w:line="248" w:lineRule="exact"/>
            </w:pPr>
            <w:r>
              <w:rPr>
                <w:spacing w:val="-2"/>
              </w:rPr>
              <w:t>Deliverables</w:t>
            </w:r>
          </w:p>
        </w:tc>
        <w:tc>
          <w:tcPr>
            <w:tcW w:w="2263" w:type="dxa"/>
          </w:tcPr>
          <w:p w14:paraId="6143C93B" w14:textId="77777777" w:rsidR="00633AA5" w:rsidRDefault="00247313">
            <w:pPr>
              <w:pStyle w:val="TableParagraph"/>
              <w:spacing w:line="248" w:lineRule="exact"/>
              <w:ind w:left="108"/>
            </w:pPr>
            <w:r>
              <w:rPr>
                <w:spacing w:val="-2"/>
              </w:rPr>
              <w:t>Deadline</w:t>
            </w:r>
          </w:p>
        </w:tc>
      </w:tr>
      <w:tr w:rsidR="00633AA5" w14:paraId="63176612" w14:textId="77777777">
        <w:trPr>
          <w:trHeight w:val="268"/>
        </w:trPr>
        <w:tc>
          <w:tcPr>
            <w:tcW w:w="6799" w:type="dxa"/>
            <w:shd w:val="clear" w:color="auto" w:fill="EDEBE1"/>
          </w:tcPr>
          <w:p w14:paraId="0B46D5F5" w14:textId="77777777" w:rsidR="00633AA5" w:rsidRDefault="00247313">
            <w:pPr>
              <w:pStyle w:val="TableParagraph"/>
              <w:spacing w:line="248" w:lineRule="exact"/>
            </w:pPr>
            <w:r>
              <w:rPr>
                <w:spacing w:val="-2"/>
              </w:rPr>
              <w:t>Finances</w:t>
            </w:r>
          </w:p>
        </w:tc>
        <w:tc>
          <w:tcPr>
            <w:tcW w:w="2263" w:type="dxa"/>
            <w:shd w:val="clear" w:color="auto" w:fill="EDEBE1"/>
          </w:tcPr>
          <w:p w14:paraId="378ACE41" w14:textId="77777777" w:rsidR="00633AA5" w:rsidRDefault="00633AA5">
            <w:pPr>
              <w:pStyle w:val="TableParagraph"/>
              <w:spacing w:line="240" w:lineRule="auto"/>
              <w:ind w:left="0"/>
              <w:rPr>
                <w:rFonts w:ascii="Times New Roman"/>
                <w:sz w:val="18"/>
              </w:rPr>
            </w:pPr>
          </w:p>
        </w:tc>
      </w:tr>
      <w:tr w:rsidR="00633AA5" w14:paraId="0DEE94D6" w14:textId="77777777">
        <w:trPr>
          <w:trHeight w:val="2150"/>
        </w:trPr>
        <w:tc>
          <w:tcPr>
            <w:tcW w:w="6799" w:type="dxa"/>
          </w:tcPr>
          <w:p w14:paraId="13B3A997" w14:textId="77777777" w:rsidR="00633AA5" w:rsidRDefault="00247313">
            <w:pPr>
              <w:pStyle w:val="TableParagraph"/>
              <w:spacing w:line="267" w:lineRule="exact"/>
            </w:pPr>
            <w:r>
              <w:t>An email</w:t>
            </w:r>
            <w:r>
              <w:rPr>
                <w:spacing w:val="-4"/>
              </w:rPr>
              <w:t xml:space="preserve"> </w:t>
            </w:r>
            <w:r>
              <w:rPr>
                <w:spacing w:val="-2"/>
              </w:rPr>
              <w:t>including:</w:t>
            </w:r>
          </w:p>
          <w:p w14:paraId="6E7DD2A8" w14:textId="77777777" w:rsidR="00633AA5" w:rsidRDefault="00247313">
            <w:pPr>
              <w:pStyle w:val="TableParagraph"/>
              <w:numPr>
                <w:ilvl w:val="0"/>
                <w:numId w:val="2"/>
              </w:numPr>
              <w:tabs>
                <w:tab w:val="left" w:pos="830"/>
              </w:tabs>
              <w:spacing w:line="267" w:lineRule="exact"/>
            </w:pPr>
            <w:r>
              <w:t>An</w:t>
            </w:r>
            <w:r>
              <w:rPr>
                <w:spacing w:val="-2"/>
              </w:rPr>
              <w:t xml:space="preserve"> </w:t>
            </w:r>
            <w:r>
              <w:t>invoice</w:t>
            </w:r>
            <w:r>
              <w:rPr>
                <w:spacing w:val="-3"/>
              </w:rPr>
              <w:t xml:space="preserve"> </w:t>
            </w:r>
            <w:r>
              <w:t>for</w:t>
            </w:r>
            <w:r>
              <w:rPr>
                <w:spacing w:val="-1"/>
              </w:rPr>
              <w:t xml:space="preserve"> </w:t>
            </w:r>
            <w:r>
              <w:t>each</w:t>
            </w:r>
            <w:r>
              <w:rPr>
                <w:spacing w:val="-2"/>
              </w:rPr>
              <w:t xml:space="preserve"> employee</w:t>
            </w:r>
          </w:p>
          <w:p w14:paraId="6C0757D6" w14:textId="77777777" w:rsidR="00633AA5" w:rsidRDefault="00247313">
            <w:pPr>
              <w:pStyle w:val="TableParagraph"/>
              <w:numPr>
                <w:ilvl w:val="0"/>
                <w:numId w:val="2"/>
              </w:numPr>
              <w:tabs>
                <w:tab w:val="left" w:pos="830"/>
              </w:tabs>
              <w:spacing w:line="240" w:lineRule="auto"/>
              <w:ind w:right="98"/>
            </w:pPr>
            <w:r>
              <w:t>An</w:t>
            </w:r>
            <w:r>
              <w:rPr>
                <w:spacing w:val="-5"/>
              </w:rPr>
              <w:t xml:space="preserve"> </w:t>
            </w:r>
            <w:r>
              <w:t>invoice</w:t>
            </w:r>
            <w:r>
              <w:rPr>
                <w:spacing w:val="-6"/>
              </w:rPr>
              <w:t xml:space="preserve"> </w:t>
            </w:r>
            <w:r>
              <w:t>breakdown</w:t>
            </w:r>
            <w:r>
              <w:rPr>
                <w:spacing w:val="-5"/>
              </w:rPr>
              <w:t xml:space="preserve"> </w:t>
            </w:r>
            <w:r>
              <w:t>(salary,</w:t>
            </w:r>
            <w:r>
              <w:rPr>
                <w:spacing w:val="-8"/>
              </w:rPr>
              <w:t xml:space="preserve"> </w:t>
            </w:r>
            <w:r>
              <w:t>mandatory</w:t>
            </w:r>
            <w:r>
              <w:rPr>
                <w:spacing w:val="-3"/>
              </w:rPr>
              <w:t xml:space="preserve"> </w:t>
            </w:r>
            <w:r>
              <w:t>social</w:t>
            </w:r>
            <w:r>
              <w:rPr>
                <w:spacing w:val="-8"/>
              </w:rPr>
              <w:t xml:space="preserve"> </w:t>
            </w:r>
            <w:r>
              <w:t>security</w:t>
            </w:r>
            <w:r>
              <w:rPr>
                <w:spacing w:val="-4"/>
              </w:rPr>
              <w:t xml:space="preserve"> </w:t>
            </w:r>
            <w:r>
              <w:t>benefits, insurance fees holidays provisions, meal allowances, internet benefits, taxes, provider fees,…). Details to be accorded once the contract starts</w:t>
            </w:r>
          </w:p>
          <w:p w14:paraId="70C1A0A7" w14:textId="77777777" w:rsidR="00633AA5" w:rsidRDefault="00247313">
            <w:pPr>
              <w:pStyle w:val="TableParagraph"/>
              <w:numPr>
                <w:ilvl w:val="0"/>
                <w:numId w:val="2"/>
              </w:numPr>
              <w:tabs>
                <w:tab w:val="left" w:pos="830"/>
              </w:tabs>
              <w:spacing w:before="1" w:line="240" w:lineRule="auto"/>
            </w:pPr>
            <w:r>
              <w:t>Proof</w:t>
            </w:r>
            <w:r>
              <w:rPr>
                <w:spacing w:val="-4"/>
              </w:rPr>
              <w:t xml:space="preserve"> </w:t>
            </w:r>
            <w:r>
              <w:t>of</w:t>
            </w:r>
            <w:r>
              <w:rPr>
                <w:spacing w:val="-2"/>
              </w:rPr>
              <w:t xml:space="preserve"> </w:t>
            </w:r>
            <w:r>
              <w:t>salary</w:t>
            </w:r>
            <w:r>
              <w:rPr>
                <w:spacing w:val="-1"/>
              </w:rPr>
              <w:t xml:space="preserve"> </w:t>
            </w:r>
            <w:r>
              <w:t>payment</w:t>
            </w:r>
            <w:r>
              <w:rPr>
                <w:spacing w:val="-3"/>
              </w:rPr>
              <w:t xml:space="preserve"> </w:t>
            </w:r>
            <w:r>
              <w:t>to</w:t>
            </w:r>
            <w:r>
              <w:rPr>
                <w:spacing w:val="-5"/>
              </w:rPr>
              <w:t xml:space="preserve"> </w:t>
            </w:r>
            <w:r>
              <w:t>the</w:t>
            </w:r>
            <w:r>
              <w:rPr>
                <w:spacing w:val="-1"/>
              </w:rPr>
              <w:t xml:space="preserve"> </w:t>
            </w:r>
            <w:r>
              <w:rPr>
                <w:spacing w:val="-2"/>
              </w:rPr>
              <w:t>employee</w:t>
            </w:r>
          </w:p>
          <w:p w14:paraId="4F3D26DF" w14:textId="77777777" w:rsidR="00633AA5" w:rsidRDefault="00247313">
            <w:pPr>
              <w:pStyle w:val="TableParagraph"/>
              <w:numPr>
                <w:ilvl w:val="0"/>
                <w:numId w:val="2"/>
              </w:numPr>
              <w:tabs>
                <w:tab w:val="left" w:pos="830"/>
              </w:tabs>
              <w:spacing w:line="252" w:lineRule="exact"/>
            </w:pPr>
            <w:r>
              <w:t>Proof</w:t>
            </w:r>
            <w:r>
              <w:rPr>
                <w:spacing w:val="-3"/>
              </w:rPr>
              <w:t xml:space="preserve"> </w:t>
            </w:r>
            <w:r>
              <w:t>of</w:t>
            </w:r>
            <w:r>
              <w:rPr>
                <w:spacing w:val="-1"/>
              </w:rPr>
              <w:t xml:space="preserve"> </w:t>
            </w:r>
            <w:r>
              <w:t>social</w:t>
            </w:r>
            <w:r>
              <w:rPr>
                <w:spacing w:val="-3"/>
              </w:rPr>
              <w:t xml:space="preserve"> </w:t>
            </w:r>
            <w:r>
              <w:t>security</w:t>
            </w:r>
            <w:r>
              <w:rPr>
                <w:spacing w:val="-2"/>
              </w:rPr>
              <w:t xml:space="preserve"> payment</w:t>
            </w:r>
          </w:p>
        </w:tc>
        <w:tc>
          <w:tcPr>
            <w:tcW w:w="2263" w:type="dxa"/>
          </w:tcPr>
          <w:p w14:paraId="78090AC1" w14:textId="77777777" w:rsidR="00633AA5" w:rsidRDefault="00247313">
            <w:pPr>
              <w:pStyle w:val="TableParagraph"/>
              <w:spacing w:line="240" w:lineRule="auto"/>
              <w:ind w:left="108" w:right="158"/>
              <w:jc w:val="both"/>
            </w:pPr>
            <w:r>
              <w:t>On</w:t>
            </w:r>
            <w:r>
              <w:rPr>
                <w:spacing w:val="-8"/>
              </w:rPr>
              <w:t xml:space="preserve"> </w:t>
            </w:r>
            <w:r>
              <w:t>a</w:t>
            </w:r>
            <w:r>
              <w:rPr>
                <w:spacing w:val="-9"/>
              </w:rPr>
              <w:t xml:space="preserve"> </w:t>
            </w:r>
            <w:r>
              <w:t>monthly</w:t>
            </w:r>
            <w:r>
              <w:rPr>
                <w:spacing w:val="-7"/>
              </w:rPr>
              <w:t xml:space="preserve"> </w:t>
            </w:r>
            <w:r>
              <w:t>basis,</w:t>
            </w:r>
            <w:r>
              <w:rPr>
                <w:spacing w:val="-7"/>
              </w:rPr>
              <w:t xml:space="preserve"> </w:t>
            </w:r>
            <w:r>
              <w:t>in 10</w:t>
            </w:r>
            <w:r>
              <w:rPr>
                <w:spacing w:val="-13"/>
              </w:rPr>
              <w:t xml:space="preserve"> </w:t>
            </w:r>
            <w:r>
              <w:t>calendar</w:t>
            </w:r>
            <w:r>
              <w:rPr>
                <w:spacing w:val="-11"/>
              </w:rPr>
              <w:t xml:space="preserve"> </w:t>
            </w:r>
            <w:r>
              <w:t>days</w:t>
            </w:r>
            <w:r>
              <w:rPr>
                <w:spacing w:val="-13"/>
              </w:rPr>
              <w:t xml:space="preserve"> </w:t>
            </w:r>
            <w:r>
              <w:t>after the payday</w:t>
            </w:r>
          </w:p>
        </w:tc>
      </w:tr>
      <w:tr w:rsidR="00633AA5" w14:paraId="4D3AE756" w14:textId="77777777">
        <w:trPr>
          <w:trHeight w:val="805"/>
        </w:trPr>
        <w:tc>
          <w:tcPr>
            <w:tcW w:w="6799" w:type="dxa"/>
          </w:tcPr>
          <w:p w14:paraId="14D0A000" w14:textId="77777777" w:rsidR="00633AA5" w:rsidRDefault="00247313">
            <w:pPr>
              <w:pStyle w:val="TableParagraph"/>
              <w:spacing w:line="240" w:lineRule="auto"/>
            </w:pPr>
            <w:r>
              <w:t>A</w:t>
            </w:r>
            <w:r>
              <w:rPr>
                <w:spacing w:val="-3"/>
              </w:rPr>
              <w:t xml:space="preserve"> </w:t>
            </w:r>
            <w:r>
              <w:t>financial</w:t>
            </w:r>
            <w:r>
              <w:rPr>
                <w:spacing w:val="-3"/>
              </w:rPr>
              <w:t xml:space="preserve"> </w:t>
            </w:r>
            <w:r>
              <w:t>report</w:t>
            </w:r>
            <w:r>
              <w:rPr>
                <w:spacing w:val="-2"/>
              </w:rPr>
              <w:t xml:space="preserve"> </w:t>
            </w:r>
            <w:r>
              <w:t>showing</w:t>
            </w:r>
            <w:r>
              <w:rPr>
                <w:spacing w:val="-7"/>
              </w:rPr>
              <w:t xml:space="preserve"> </w:t>
            </w:r>
            <w:r>
              <w:t>the</w:t>
            </w:r>
            <w:r>
              <w:rPr>
                <w:spacing w:val="-3"/>
              </w:rPr>
              <w:t xml:space="preserve"> </w:t>
            </w:r>
            <w:r>
              <w:t>consumption</w:t>
            </w:r>
            <w:r>
              <w:rPr>
                <w:spacing w:val="-4"/>
              </w:rPr>
              <w:t xml:space="preserve"> </w:t>
            </w:r>
            <w:r>
              <w:t>rates</w:t>
            </w:r>
            <w:r>
              <w:rPr>
                <w:spacing w:val="-5"/>
              </w:rPr>
              <w:t xml:space="preserve"> </w:t>
            </w:r>
            <w:r>
              <w:t>of</w:t>
            </w:r>
            <w:r>
              <w:rPr>
                <w:spacing w:val="-5"/>
              </w:rPr>
              <w:t xml:space="preserve"> </w:t>
            </w:r>
            <w:r>
              <w:t>the</w:t>
            </w:r>
            <w:r>
              <w:rPr>
                <w:spacing w:val="-3"/>
              </w:rPr>
              <w:t xml:space="preserve"> </w:t>
            </w:r>
            <w:r>
              <w:t>budget</w:t>
            </w:r>
            <w:r>
              <w:rPr>
                <w:spacing w:val="-2"/>
              </w:rPr>
              <w:t xml:space="preserve"> </w:t>
            </w:r>
            <w:r>
              <w:t>allocated and split between the different items of the invoices (model to be</w:t>
            </w:r>
          </w:p>
          <w:p w14:paraId="2296D3B4" w14:textId="77777777" w:rsidR="00633AA5" w:rsidRDefault="00247313">
            <w:pPr>
              <w:pStyle w:val="TableParagraph"/>
              <w:spacing w:line="252" w:lineRule="exact"/>
            </w:pPr>
            <w:r>
              <w:rPr>
                <w:spacing w:val="-2"/>
              </w:rPr>
              <w:t>agreed)</w:t>
            </w:r>
          </w:p>
        </w:tc>
        <w:tc>
          <w:tcPr>
            <w:tcW w:w="2263" w:type="dxa"/>
          </w:tcPr>
          <w:p w14:paraId="0F44609C" w14:textId="77777777" w:rsidR="00633AA5" w:rsidRDefault="00247313">
            <w:pPr>
              <w:pStyle w:val="TableParagraph"/>
              <w:ind w:left="108"/>
            </w:pPr>
            <w:r>
              <w:t>On</w:t>
            </w:r>
            <w:r>
              <w:rPr>
                <w:spacing w:val="-2"/>
              </w:rPr>
              <w:t xml:space="preserve"> </w:t>
            </w:r>
            <w:r>
              <w:t>a</w:t>
            </w:r>
            <w:r>
              <w:rPr>
                <w:spacing w:val="-2"/>
              </w:rPr>
              <w:t xml:space="preserve"> </w:t>
            </w:r>
            <w:r>
              <w:t>trimestral</w:t>
            </w:r>
            <w:r>
              <w:rPr>
                <w:spacing w:val="-2"/>
              </w:rPr>
              <w:t xml:space="preserve"> basis</w:t>
            </w:r>
          </w:p>
        </w:tc>
      </w:tr>
      <w:tr w:rsidR="00633AA5" w14:paraId="63C1332E" w14:textId="77777777">
        <w:trPr>
          <w:trHeight w:val="537"/>
        </w:trPr>
        <w:tc>
          <w:tcPr>
            <w:tcW w:w="6799" w:type="dxa"/>
          </w:tcPr>
          <w:p w14:paraId="67C99D97" w14:textId="77777777" w:rsidR="00633AA5" w:rsidRDefault="00247313">
            <w:pPr>
              <w:pStyle w:val="TableParagraph"/>
            </w:pPr>
            <w:r>
              <w:t>A</w:t>
            </w:r>
            <w:r>
              <w:rPr>
                <w:spacing w:val="-2"/>
              </w:rPr>
              <w:t xml:space="preserve"> </w:t>
            </w:r>
            <w:r>
              <w:t>summary</w:t>
            </w:r>
            <w:r>
              <w:rPr>
                <w:spacing w:val="-4"/>
              </w:rPr>
              <w:t xml:space="preserve"> </w:t>
            </w:r>
            <w:r>
              <w:t>of</w:t>
            </w:r>
            <w:r>
              <w:rPr>
                <w:spacing w:val="-3"/>
              </w:rPr>
              <w:t xml:space="preserve"> </w:t>
            </w:r>
            <w:r>
              <w:t>all</w:t>
            </w:r>
            <w:r>
              <w:rPr>
                <w:spacing w:val="-2"/>
              </w:rPr>
              <w:t xml:space="preserve"> </w:t>
            </w:r>
            <w:r>
              <w:t>expenses</w:t>
            </w:r>
            <w:r>
              <w:rPr>
                <w:spacing w:val="-6"/>
              </w:rPr>
              <w:t xml:space="preserve"> </w:t>
            </w:r>
            <w:r>
              <w:t>incurred</w:t>
            </w:r>
            <w:r>
              <w:rPr>
                <w:spacing w:val="-1"/>
              </w:rPr>
              <w:t xml:space="preserve"> </w:t>
            </w:r>
            <w:r>
              <w:t>and</w:t>
            </w:r>
            <w:r>
              <w:rPr>
                <w:spacing w:val="-3"/>
              </w:rPr>
              <w:t xml:space="preserve"> </w:t>
            </w:r>
            <w:r>
              <w:t>costs</w:t>
            </w:r>
            <w:r>
              <w:rPr>
                <w:spacing w:val="-2"/>
              </w:rPr>
              <w:t xml:space="preserve"> </w:t>
            </w:r>
            <w:r>
              <w:t>invoiced,</w:t>
            </w:r>
            <w:r>
              <w:rPr>
                <w:spacing w:val="-2"/>
              </w:rPr>
              <w:t xml:space="preserve"> </w:t>
            </w:r>
            <w:r>
              <w:t>as</w:t>
            </w:r>
            <w:r>
              <w:rPr>
                <w:spacing w:val="-2"/>
              </w:rPr>
              <w:t xml:space="preserve"> </w:t>
            </w:r>
            <w:r>
              <w:t>well</w:t>
            </w:r>
            <w:r>
              <w:rPr>
                <w:spacing w:val="-2"/>
              </w:rPr>
              <w:t xml:space="preserve"> </w:t>
            </w:r>
            <w:r>
              <w:t>as</w:t>
            </w:r>
            <w:r>
              <w:rPr>
                <w:spacing w:val="-3"/>
              </w:rPr>
              <w:t xml:space="preserve"> </w:t>
            </w:r>
            <w:r>
              <w:rPr>
                <w:spacing w:val="-5"/>
              </w:rPr>
              <w:t>the</w:t>
            </w:r>
          </w:p>
          <w:p w14:paraId="3CAF9168" w14:textId="77777777" w:rsidR="00633AA5" w:rsidRDefault="00247313">
            <w:pPr>
              <w:pStyle w:val="TableParagraph"/>
              <w:spacing w:line="252" w:lineRule="exact"/>
            </w:pPr>
            <w:r>
              <w:t>supporting</w:t>
            </w:r>
            <w:r>
              <w:rPr>
                <w:spacing w:val="-3"/>
              </w:rPr>
              <w:t xml:space="preserve"> </w:t>
            </w:r>
            <w:r>
              <w:t>documents</w:t>
            </w:r>
            <w:r>
              <w:rPr>
                <w:spacing w:val="-6"/>
              </w:rPr>
              <w:t xml:space="preserve"> </w:t>
            </w:r>
            <w:r>
              <w:t>at</w:t>
            </w:r>
            <w:r>
              <w:rPr>
                <w:spacing w:val="-3"/>
              </w:rPr>
              <w:t xml:space="preserve"> </w:t>
            </w:r>
            <w:r>
              <w:t>the</w:t>
            </w:r>
            <w:r>
              <w:rPr>
                <w:spacing w:val="-3"/>
              </w:rPr>
              <w:t xml:space="preserve"> </w:t>
            </w:r>
            <w:r>
              <w:t>end</w:t>
            </w:r>
            <w:r>
              <w:rPr>
                <w:spacing w:val="-3"/>
              </w:rPr>
              <w:t xml:space="preserve"> </w:t>
            </w:r>
            <w:r>
              <w:t>of</w:t>
            </w:r>
            <w:r>
              <w:rPr>
                <w:spacing w:val="-3"/>
              </w:rPr>
              <w:t xml:space="preserve"> </w:t>
            </w:r>
            <w:r>
              <w:t>each</w:t>
            </w:r>
            <w:r>
              <w:rPr>
                <w:spacing w:val="-6"/>
              </w:rPr>
              <w:t xml:space="preserve"> </w:t>
            </w:r>
            <w:r>
              <w:t>purchase</w:t>
            </w:r>
            <w:r>
              <w:rPr>
                <w:spacing w:val="-5"/>
              </w:rPr>
              <w:t xml:space="preserve"> </w:t>
            </w:r>
            <w:r>
              <w:t>order</w:t>
            </w:r>
            <w:r>
              <w:rPr>
                <w:spacing w:val="-2"/>
              </w:rPr>
              <w:t xml:space="preserve"> timeframe</w:t>
            </w:r>
          </w:p>
        </w:tc>
        <w:tc>
          <w:tcPr>
            <w:tcW w:w="2263" w:type="dxa"/>
          </w:tcPr>
          <w:p w14:paraId="366A1DAC" w14:textId="77777777" w:rsidR="00633AA5" w:rsidRDefault="00247313">
            <w:pPr>
              <w:pStyle w:val="TableParagraph"/>
              <w:ind w:left="108"/>
            </w:pPr>
            <w:r>
              <w:t>At</w:t>
            </w:r>
            <w:r>
              <w:rPr>
                <w:spacing w:val="-1"/>
              </w:rPr>
              <w:t xml:space="preserve"> </w:t>
            </w:r>
            <w:r>
              <w:t>the</w:t>
            </w:r>
            <w:r>
              <w:rPr>
                <w:spacing w:val="-2"/>
              </w:rPr>
              <w:t xml:space="preserve"> </w:t>
            </w:r>
            <w:r>
              <w:t>end of</w:t>
            </w:r>
            <w:r>
              <w:rPr>
                <w:spacing w:val="-4"/>
              </w:rPr>
              <w:t xml:space="preserve"> each</w:t>
            </w:r>
          </w:p>
          <w:p w14:paraId="20010FA0" w14:textId="77777777" w:rsidR="00633AA5" w:rsidRDefault="00247313">
            <w:pPr>
              <w:pStyle w:val="TableParagraph"/>
              <w:spacing w:line="252" w:lineRule="exact"/>
              <w:ind w:left="108"/>
            </w:pPr>
            <w:r>
              <w:t>purchase</w:t>
            </w:r>
            <w:r>
              <w:rPr>
                <w:spacing w:val="-5"/>
              </w:rPr>
              <w:t xml:space="preserve"> </w:t>
            </w:r>
            <w:r>
              <w:rPr>
                <w:spacing w:val="-2"/>
              </w:rPr>
              <w:t>order</w:t>
            </w:r>
          </w:p>
        </w:tc>
      </w:tr>
      <w:tr w:rsidR="00633AA5" w14:paraId="012E85F1" w14:textId="77777777">
        <w:trPr>
          <w:trHeight w:val="537"/>
        </w:trPr>
        <w:tc>
          <w:tcPr>
            <w:tcW w:w="6799" w:type="dxa"/>
          </w:tcPr>
          <w:p w14:paraId="05D5658C" w14:textId="77777777" w:rsidR="00633AA5" w:rsidRDefault="00247313">
            <w:pPr>
              <w:pStyle w:val="TableParagraph"/>
            </w:pPr>
            <w:r>
              <w:t>A</w:t>
            </w:r>
            <w:r>
              <w:rPr>
                <w:spacing w:val="-6"/>
              </w:rPr>
              <w:t xml:space="preserve"> </w:t>
            </w:r>
            <w:r>
              <w:t>final</w:t>
            </w:r>
            <w:r>
              <w:rPr>
                <w:spacing w:val="-4"/>
              </w:rPr>
              <w:t xml:space="preserve"> </w:t>
            </w:r>
            <w:r>
              <w:t>financial</w:t>
            </w:r>
            <w:r>
              <w:rPr>
                <w:spacing w:val="-4"/>
              </w:rPr>
              <w:t xml:space="preserve"> </w:t>
            </w:r>
            <w:r>
              <w:t>statement</w:t>
            </w:r>
            <w:r>
              <w:rPr>
                <w:spacing w:val="-3"/>
              </w:rPr>
              <w:t xml:space="preserve"> </w:t>
            </w:r>
            <w:r>
              <w:t>indicating</w:t>
            </w:r>
            <w:r>
              <w:rPr>
                <w:spacing w:val="-3"/>
              </w:rPr>
              <w:t xml:space="preserve"> </w:t>
            </w:r>
            <w:r>
              <w:t>all</w:t>
            </w:r>
            <w:r>
              <w:rPr>
                <w:spacing w:val="-6"/>
              </w:rPr>
              <w:t xml:space="preserve"> </w:t>
            </w:r>
            <w:r>
              <w:t>expenses</w:t>
            </w:r>
            <w:r>
              <w:rPr>
                <w:spacing w:val="-2"/>
              </w:rPr>
              <w:t xml:space="preserve"> </w:t>
            </w:r>
            <w:r>
              <w:t>incurred</w:t>
            </w:r>
            <w:r>
              <w:rPr>
                <w:spacing w:val="-4"/>
              </w:rPr>
              <w:t xml:space="preserve"> </w:t>
            </w:r>
            <w:r>
              <w:rPr>
                <w:spacing w:val="-2"/>
              </w:rPr>
              <w:t>throughout</w:t>
            </w:r>
          </w:p>
          <w:p w14:paraId="66A56CAC" w14:textId="77777777" w:rsidR="00633AA5" w:rsidRDefault="00247313">
            <w:pPr>
              <w:pStyle w:val="TableParagraph"/>
              <w:spacing w:line="252" w:lineRule="exact"/>
            </w:pPr>
            <w:r>
              <w:t>the</w:t>
            </w:r>
            <w:r>
              <w:rPr>
                <w:spacing w:val="-2"/>
              </w:rPr>
              <w:t xml:space="preserve"> </w:t>
            </w:r>
            <w:r>
              <w:t>contract</w:t>
            </w:r>
            <w:r>
              <w:rPr>
                <w:spacing w:val="-4"/>
              </w:rPr>
              <w:t xml:space="preserve"> </w:t>
            </w:r>
            <w:r>
              <w:t>before</w:t>
            </w:r>
            <w:r>
              <w:rPr>
                <w:spacing w:val="-3"/>
              </w:rPr>
              <w:t xml:space="preserve"> </w:t>
            </w:r>
            <w:r>
              <w:t>the</w:t>
            </w:r>
            <w:r>
              <w:rPr>
                <w:spacing w:val="-3"/>
              </w:rPr>
              <w:t xml:space="preserve"> </w:t>
            </w:r>
            <w:r>
              <w:t>end</w:t>
            </w:r>
            <w:r>
              <w:rPr>
                <w:spacing w:val="-2"/>
              </w:rPr>
              <w:t xml:space="preserve"> </w:t>
            </w:r>
            <w:r>
              <w:t>of</w:t>
            </w:r>
            <w:r>
              <w:rPr>
                <w:spacing w:val="-2"/>
              </w:rPr>
              <w:t xml:space="preserve"> </w:t>
            </w:r>
            <w:r>
              <w:t>the</w:t>
            </w:r>
            <w:r>
              <w:rPr>
                <w:spacing w:val="-1"/>
              </w:rPr>
              <w:t xml:space="preserve"> </w:t>
            </w:r>
            <w:r>
              <w:rPr>
                <w:spacing w:val="-2"/>
              </w:rPr>
              <w:t>service</w:t>
            </w:r>
          </w:p>
        </w:tc>
        <w:tc>
          <w:tcPr>
            <w:tcW w:w="2263" w:type="dxa"/>
          </w:tcPr>
          <w:p w14:paraId="7346E0E4" w14:textId="77777777" w:rsidR="00633AA5" w:rsidRDefault="00247313">
            <w:pPr>
              <w:pStyle w:val="TableParagraph"/>
              <w:ind w:left="108"/>
            </w:pPr>
            <w:r>
              <w:t>On</w:t>
            </w:r>
            <w:r>
              <w:rPr>
                <w:spacing w:val="-3"/>
              </w:rPr>
              <w:t xml:space="preserve"> </w:t>
            </w:r>
            <w:r>
              <w:t>an</w:t>
            </w:r>
            <w:r>
              <w:rPr>
                <w:spacing w:val="-1"/>
              </w:rPr>
              <w:t xml:space="preserve"> </w:t>
            </w:r>
            <w:r>
              <w:t>annual</w:t>
            </w:r>
            <w:r>
              <w:rPr>
                <w:spacing w:val="-1"/>
              </w:rPr>
              <w:t xml:space="preserve"> </w:t>
            </w:r>
            <w:r>
              <w:rPr>
                <w:spacing w:val="-2"/>
              </w:rPr>
              <w:t>basis</w:t>
            </w:r>
          </w:p>
        </w:tc>
      </w:tr>
      <w:tr w:rsidR="00633AA5" w14:paraId="3891CF6D" w14:textId="77777777">
        <w:trPr>
          <w:trHeight w:val="537"/>
        </w:trPr>
        <w:tc>
          <w:tcPr>
            <w:tcW w:w="6799" w:type="dxa"/>
          </w:tcPr>
          <w:p w14:paraId="70D50C72" w14:textId="77777777" w:rsidR="00633AA5" w:rsidRDefault="00247313">
            <w:pPr>
              <w:pStyle w:val="TableParagraph"/>
            </w:pPr>
            <w:r>
              <w:t>Proof</w:t>
            </w:r>
            <w:r>
              <w:rPr>
                <w:spacing w:val="-5"/>
              </w:rPr>
              <w:t xml:space="preserve"> </w:t>
            </w:r>
            <w:r>
              <w:t>of</w:t>
            </w:r>
            <w:r>
              <w:rPr>
                <w:spacing w:val="-1"/>
              </w:rPr>
              <w:t xml:space="preserve"> </w:t>
            </w:r>
            <w:r>
              <w:t>social</w:t>
            </w:r>
            <w:r>
              <w:rPr>
                <w:spacing w:val="-7"/>
              </w:rPr>
              <w:t xml:space="preserve"> </w:t>
            </w:r>
            <w:r>
              <w:t>and</w:t>
            </w:r>
            <w:r>
              <w:rPr>
                <w:spacing w:val="-3"/>
              </w:rPr>
              <w:t xml:space="preserve"> </w:t>
            </w:r>
            <w:r>
              <w:t>tax</w:t>
            </w:r>
            <w:r>
              <w:rPr>
                <w:spacing w:val="-5"/>
              </w:rPr>
              <w:t xml:space="preserve"> </w:t>
            </w:r>
            <w:r>
              <w:t>welfare</w:t>
            </w:r>
            <w:r>
              <w:rPr>
                <w:spacing w:val="-2"/>
              </w:rPr>
              <w:t xml:space="preserve"> </w:t>
            </w:r>
            <w:r>
              <w:t>institutions</w:t>
            </w:r>
            <w:r>
              <w:rPr>
                <w:spacing w:val="-2"/>
              </w:rPr>
              <w:t xml:space="preserve"> </w:t>
            </w:r>
            <w:r>
              <w:t>payment</w:t>
            </w:r>
            <w:r>
              <w:rPr>
                <w:spacing w:val="-1"/>
              </w:rPr>
              <w:t xml:space="preserve"> </w:t>
            </w:r>
            <w:r>
              <w:t>and</w:t>
            </w:r>
            <w:r>
              <w:rPr>
                <w:spacing w:val="-3"/>
              </w:rPr>
              <w:t xml:space="preserve"> </w:t>
            </w:r>
            <w:r>
              <w:t>any</w:t>
            </w:r>
            <w:r>
              <w:rPr>
                <w:spacing w:val="-1"/>
              </w:rPr>
              <w:t xml:space="preserve"> </w:t>
            </w:r>
            <w:r>
              <w:rPr>
                <w:spacing w:val="-2"/>
              </w:rPr>
              <w:t>additional</w:t>
            </w:r>
          </w:p>
          <w:p w14:paraId="384B5D76" w14:textId="77777777" w:rsidR="00633AA5" w:rsidRDefault="00247313">
            <w:pPr>
              <w:pStyle w:val="TableParagraph"/>
              <w:spacing w:line="252" w:lineRule="exact"/>
            </w:pPr>
            <w:r>
              <w:rPr>
                <w:spacing w:val="-2"/>
              </w:rPr>
              <w:t>affiliations</w:t>
            </w:r>
          </w:p>
        </w:tc>
        <w:tc>
          <w:tcPr>
            <w:tcW w:w="2263" w:type="dxa"/>
          </w:tcPr>
          <w:p w14:paraId="3E4D5A66" w14:textId="77777777" w:rsidR="00633AA5" w:rsidRDefault="00247313">
            <w:pPr>
              <w:pStyle w:val="TableParagraph"/>
              <w:ind w:left="108"/>
            </w:pPr>
            <w:r>
              <w:t>On</w:t>
            </w:r>
            <w:r>
              <w:rPr>
                <w:spacing w:val="-3"/>
              </w:rPr>
              <w:t xml:space="preserve"> </w:t>
            </w:r>
            <w:r>
              <w:t>an</w:t>
            </w:r>
            <w:r>
              <w:rPr>
                <w:spacing w:val="-3"/>
              </w:rPr>
              <w:t xml:space="preserve"> </w:t>
            </w:r>
            <w:r>
              <w:t>annual</w:t>
            </w:r>
            <w:r>
              <w:rPr>
                <w:spacing w:val="-2"/>
              </w:rPr>
              <w:t xml:space="preserve"> basis</w:t>
            </w:r>
          </w:p>
        </w:tc>
      </w:tr>
      <w:tr w:rsidR="00633AA5" w14:paraId="083324D8" w14:textId="77777777">
        <w:trPr>
          <w:trHeight w:val="534"/>
        </w:trPr>
        <w:tc>
          <w:tcPr>
            <w:tcW w:w="6799" w:type="dxa"/>
          </w:tcPr>
          <w:p w14:paraId="4CCF504E" w14:textId="77777777" w:rsidR="00633AA5" w:rsidRDefault="00247313">
            <w:pPr>
              <w:pStyle w:val="TableParagraph"/>
            </w:pPr>
            <w:r>
              <w:t>At</w:t>
            </w:r>
            <w:r>
              <w:rPr>
                <w:spacing w:val="-4"/>
              </w:rPr>
              <w:t xml:space="preserve"> </w:t>
            </w:r>
            <w:r>
              <w:t>the</w:t>
            </w:r>
            <w:r>
              <w:rPr>
                <w:spacing w:val="-4"/>
              </w:rPr>
              <w:t xml:space="preserve"> </w:t>
            </w:r>
            <w:r>
              <w:t>end</w:t>
            </w:r>
            <w:r>
              <w:rPr>
                <w:spacing w:val="-2"/>
              </w:rPr>
              <w:t xml:space="preserve"> </w:t>
            </w:r>
            <w:r>
              <w:t>of</w:t>
            </w:r>
            <w:r>
              <w:rPr>
                <w:spacing w:val="-5"/>
              </w:rPr>
              <w:t xml:space="preserve"> </w:t>
            </w:r>
            <w:r>
              <w:t>each</w:t>
            </w:r>
            <w:r>
              <w:rPr>
                <w:spacing w:val="-5"/>
              </w:rPr>
              <w:t xml:space="preserve"> </w:t>
            </w:r>
            <w:r>
              <w:t>employee</w:t>
            </w:r>
            <w:r>
              <w:rPr>
                <w:spacing w:val="1"/>
              </w:rPr>
              <w:t xml:space="preserve"> </w:t>
            </w:r>
            <w:r>
              <w:t>contract,</w:t>
            </w:r>
            <w:r>
              <w:rPr>
                <w:spacing w:val="-3"/>
              </w:rPr>
              <w:t xml:space="preserve"> </w:t>
            </w:r>
            <w:r>
              <w:t>a</w:t>
            </w:r>
            <w:r>
              <w:rPr>
                <w:spacing w:val="-4"/>
              </w:rPr>
              <w:t xml:space="preserve"> </w:t>
            </w:r>
            <w:r>
              <w:t>summary</w:t>
            </w:r>
            <w:r>
              <w:rPr>
                <w:spacing w:val="-4"/>
              </w:rPr>
              <w:t xml:space="preserve"> </w:t>
            </w:r>
            <w:r>
              <w:t>of</w:t>
            </w:r>
            <w:r>
              <w:rPr>
                <w:spacing w:val="-4"/>
              </w:rPr>
              <w:t xml:space="preserve"> </w:t>
            </w:r>
            <w:r>
              <w:t>balance</w:t>
            </w:r>
            <w:r>
              <w:rPr>
                <w:spacing w:val="-2"/>
              </w:rPr>
              <w:t xml:space="preserve"> </w:t>
            </w:r>
            <w:r>
              <w:t>payment</w:t>
            </w:r>
            <w:r>
              <w:rPr>
                <w:spacing w:val="-3"/>
              </w:rPr>
              <w:t xml:space="preserve"> </w:t>
            </w:r>
            <w:r>
              <w:rPr>
                <w:spacing w:val="-5"/>
              </w:rPr>
              <w:t>to</w:t>
            </w:r>
          </w:p>
          <w:p w14:paraId="484893A8" w14:textId="77777777" w:rsidR="00633AA5" w:rsidRDefault="00247313">
            <w:pPr>
              <w:pStyle w:val="TableParagraph"/>
              <w:spacing w:line="249" w:lineRule="exact"/>
            </w:pPr>
            <w:r>
              <w:t>the</w:t>
            </w:r>
            <w:r>
              <w:rPr>
                <w:spacing w:val="-3"/>
              </w:rPr>
              <w:t xml:space="preserve"> </w:t>
            </w:r>
            <w:r>
              <w:t>employee</w:t>
            </w:r>
            <w:r>
              <w:rPr>
                <w:spacing w:val="-1"/>
              </w:rPr>
              <w:t xml:space="preserve"> </w:t>
            </w:r>
            <w:r>
              <w:t>and</w:t>
            </w:r>
            <w:r>
              <w:rPr>
                <w:spacing w:val="-4"/>
              </w:rPr>
              <w:t xml:space="preserve"> </w:t>
            </w:r>
            <w:r>
              <w:t>to</w:t>
            </w:r>
            <w:r>
              <w:rPr>
                <w:spacing w:val="-3"/>
              </w:rPr>
              <w:t xml:space="preserve"> </w:t>
            </w:r>
            <w:r>
              <w:t>Expertise</w:t>
            </w:r>
            <w:r>
              <w:rPr>
                <w:spacing w:val="-2"/>
              </w:rPr>
              <w:t xml:space="preserve"> France</w:t>
            </w:r>
          </w:p>
        </w:tc>
        <w:tc>
          <w:tcPr>
            <w:tcW w:w="2263" w:type="dxa"/>
          </w:tcPr>
          <w:p w14:paraId="23556D46" w14:textId="77777777" w:rsidR="00633AA5" w:rsidRDefault="00247313">
            <w:pPr>
              <w:pStyle w:val="TableParagraph"/>
              <w:ind w:left="108"/>
            </w:pPr>
            <w:r>
              <w:t>Each</w:t>
            </w:r>
            <w:r>
              <w:rPr>
                <w:spacing w:val="-2"/>
              </w:rPr>
              <w:t xml:space="preserve"> </w:t>
            </w:r>
            <w:r>
              <w:t>time</w:t>
            </w:r>
            <w:r>
              <w:rPr>
                <w:spacing w:val="2"/>
              </w:rPr>
              <w:t xml:space="preserve"> </w:t>
            </w:r>
            <w:r>
              <w:t>a</w:t>
            </w:r>
            <w:r>
              <w:rPr>
                <w:spacing w:val="-5"/>
              </w:rPr>
              <w:t xml:space="preserve"> </w:t>
            </w:r>
            <w:r>
              <w:rPr>
                <w:spacing w:val="-2"/>
              </w:rPr>
              <w:t>employee</w:t>
            </w:r>
          </w:p>
          <w:p w14:paraId="1F4DD6B8" w14:textId="77777777" w:rsidR="00633AA5" w:rsidRDefault="00247313">
            <w:pPr>
              <w:pStyle w:val="TableParagraph"/>
              <w:spacing w:line="249" w:lineRule="exact"/>
              <w:ind w:left="108"/>
            </w:pPr>
            <w:r>
              <w:t>contract</w:t>
            </w:r>
            <w:r>
              <w:rPr>
                <w:spacing w:val="-3"/>
              </w:rPr>
              <w:t xml:space="preserve"> </w:t>
            </w:r>
            <w:r>
              <w:rPr>
                <w:spacing w:val="-4"/>
              </w:rPr>
              <w:t>ends</w:t>
            </w:r>
          </w:p>
        </w:tc>
      </w:tr>
      <w:tr w:rsidR="00633AA5" w14:paraId="59825933" w14:textId="77777777">
        <w:trPr>
          <w:trHeight w:val="270"/>
        </w:trPr>
        <w:tc>
          <w:tcPr>
            <w:tcW w:w="6799" w:type="dxa"/>
            <w:shd w:val="clear" w:color="auto" w:fill="EDEBE1"/>
          </w:tcPr>
          <w:p w14:paraId="2D191756" w14:textId="77777777" w:rsidR="00633AA5" w:rsidRDefault="00247313">
            <w:pPr>
              <w:pStyle w:val="TableParagraph"/>
              <w:spacing w:line="251" w:lineRule="exact"/>
            </w:pPr>
            <w:r>
              <w:t>Team</w:t>
            </w:r>
            <w:r>
              <w:rPr>
                <w:spacing w:val="-3"/>
              </w:rPr>
              <w:t xml:space="preserve"> </w:t>
            </w:r>
            <w:r>
              <w:rPr>
                <w:spacing w:val="-2"/>
              </w:rPr>
              <w:t>management</w:t>
            </w:r>
          </w:p>
        </w:tc>
        <w:tc>
          <w:tcPr>
            <w:tcW w:w="2263" w:type="dxa"/>
            <w:shd w:val="clear" w:color="auto" w:fill="EDEBE1"/>
          </w:tcPr>
          <w:p w14:paraId="36A0FFCE" w14:textId="77777777" w:rsidR="00633AA5" w:rsidRDefault="00633AA5">
            <w:pPr>
              <w:pStyle w:val="TableParagraph"/>
              <w:spacing w:line="240" w:lineRule="auto"/>
              <w:ind w:left="0"/>
              <w:rPr>
                <w:rFonts w:ascii="Times New Roman"/>
                <w:sz w:val="20"/>
              </w:rPr>
            </w:pPr>
          </w:p>
        </w:tc>
      </w:tr>
      <w:tr w:rsidR="00633AA5" w14:paraId="5007FED5" w14:textId="77777777">
        <w:trPr>
          <w:trHeight w:val="534"/>
        </w:trPr>
        <w:tc>
          <w:tcPr>
            <w:tcW w:w="6799" w:type="dxa"/>
          </w:tcPr>
          <w:p w14:paraId="78A4F1C9" w14:textId="77777777" w:rsidR="00633AA5" w:rsidRDefault="00247313">
            <w:pPr>
              <w:pStyle w:val="TableParagraph"/>
            </w:pPr>
            <w:r>
              <w:t>A</w:t>
            </w:r>
            <w:r>
              <w:rPr>
                <w:spacing w:val="-6"/>
              </w:rPr>
              <w:t xml:space="preserve"> </w:t>
            </w:r>
            <w:r>
              <w:t>state</w:t>
            </w:r>
            <w:r>
              <w:rPr>
                <w:spacing w:val="-5"/>
              </w:rPr>
              <w:t xml:space="preserve"> </w:t>
            </w:r>
            <w:r>
              <w:t>of</w:t>
            </w:r>
            <w:r>
              <w:rPr>
                <w:spacing w:val="-4"/>
              </w:rPr>
              <w:t xml:space="preserve"> </w:t>
            </w:r>
            <w:r>
              <w:t>working</w:t>
            </w:r>
            <w:r>
              <w:rPr>
                <w:spacing w:val="-3"/>
              </w:rPr>
              <w:t xml:space="preserve"> </w:t>
            </w:r>
            <w:r>
              <w:t>days,</w:t>
            </w:r>
            <w:r>
              <w:rPr>
                <w:spacing w:val="-5"/>
              </w:rPr>
              <w:t xml:space="preserve"> </w:t>
            </w:r>
            <w:r>
              <w:t>holidays</w:t>
            </w:r>
            <w:r>
              <w:rPr>
                <w:spacing w:val="-4"/>
              </w:rPr>
              <w:t xml:space="preserve"> </w:t>
            </w:r>
            <w:r>
              <w:t>consumption,</w:t>
            </w:r>
            <w:r>
              <w:rPr>
                <w:spacing w:val="-3"/>
              </w:rPr>
              <w:t xml:space="preserve"> </w:t>
            </w:r>
            <w:r>
              <w:t>family</w:t>
            </w:r>
            <w:r>
              <w:rPr>
                <w:spacing w:val="-3"/>
              </w:rPr>
              <w:t xml:space="preserve"> </w:t>
            </w:r>
            <w:r>
              <w:t>day</w:t>
            </w:r>
            <w:r>
              <w:rPr>
                <w:spacing w:val="-3"/>
              </w:rPr>
              <w:t xml:space="preserve"> </w:t>
            </w:r>
            <w:r>
              <w:rPr>
                <w:spacing w:val="-2"/>
              </w:rPr>
              <w:t>consumptions,</w:t>
            </w:r>
          </w:p>
          <w:p w14:paraId="6ADC9A50" w14:textId="77777777" w:rsidR="00633AA5" w:rsidRDefault="00247313">
            <w:pPr>
              <w:pStyle w:val="TableParagraph"/>
              <w:spacing w:line="249" w:lineRule="exact"/>
            </w:pPr>
            <w:r>
              <w:t>any</w:t>
            </w:r>
            <w:r>
              <w:rPr>
                <w:spacing w:val="-4"/>
              </w:rPr>
              <w:t xml:space="preserve"> </w:t>
            </w:r>
            <w:r>
              <w:t>exceptional</w:t>
            </w:r>
            <w:r>
              <w:rPr>
                <w:spacing w:val="-2"/>
              </w:rPr>
              <w:t xml:space="preserve"> </w:t>
            </w:r>
            <w:proofErr w:type="spellStart"/>
            <w:r>
              <w:t>licence</w:t>
            </w:r>
            <w:proofErr w:type="spellEnd"/>
            <w:r>
              <w:t>,</w:t>
            </w:r>
            <w:r>
              <w:rPr>
                <w:spacing w:val="-2"/>
              </w:rPr>
              <w:t xml:space="preserve"> </w:t>
            </w:r>
            <w:proofErr w:type="spellStart"/>
            <w:r>
              <w:t>sicks</w:t>
            </w:r>
            <w:proofErr w:type="spellEnd"/>
            <w:r>
              <w:rPr>
                <w:spacing w:val="-4"/>
              </w:rPr>
              <w:t xml:space="preserve"> </w:t>
            </w:r>
            <w:r>
              <w:t>leaves</w:t>
            </w:r>
            <w:r>
              <w:rPr>
                <w:spacing w:val="-6"/>
              </w:rPr>
              <w:t xml:space="preserve"> </w:t>
            </w:r>
            <w:r>
              <w:t>and</w:t>
            </w:r>
            <w:r>
              <w:rPr>
                <w:spacing w:val="-2"/>
              </w:rPr>
              <w:t xml:space="preserve"> </w:t>
            </w:r>
            <w:r>
              <w:t>any</w:t>
            </w:r>
            <w:r>
              <w:rPr>
                <w:spacing w:val="-2"/>
              </w:rPr>
              <w:t xml:space="preserve"> </w:t>
            </w:r>
            <w:r>
              <w:t>kind</w:t>
            </w:r>
            <w:r>
              <w:rPr>
                <w:spacing w:val="-3"/>
              </w:rPr>
              <w:t xml:space="preserve"> </w:t>
            </w:r>
            <w:r>
              <w:t>of</w:t>
            </w:r>
            <w:r>
              <w:rPr>
                <w:spacing w:val="-6"/>
              </w:rPr>
              <w:t xml:space="preserve"> </w:t>
            </w:r>
            <w:r>
              <w:t>declared</w:t>
            </w:r>
            <w:r>
              <w:rPr>
                <w:spacing w:val="-3"/>
              </w:rPr>
              <w:t xml:space="preserve"> </w:t>
            </w:r>
            <w:r>
              <w:rPr>
                <w:spacing w:val="-2"/>
              </w:rPr>
              <w:t>absence</w:t>
            </w:r>
          </w:p>
        </w:tc>
        <w:tc>
          <w:tcPr>
            <w:tcW w:w="2263" w:type="dxa"/>
          </w:tcPr>
          <w:p w14:paraId="2C18D74A" w14:textId="77777777" w:rsidR="00633AA5" w:rsidRDefault="00247313">
            <w:pPr>
              <w:pStyle w:val="TableParagraph"/>
              <w:ind w:left="108"/>
            </w:pPr>
            <w:r>
              <w:t>On</w:t>
            </w:r>
            <w:r>
              <w:rPr>
                <w:spacing w:val="-5"/>
              </w:rPr>
              <w:t xml:space="preserve"> </w:t>
            </w:r>
            <w:r>
              <w:t>a</w:t>
            </w:r>
            <w:r>
              <w:rPr>
                <w:spacing w:val="-3"/>
              </w:rPr>
              <w:t xml:space="preserve"> </w:t>
            </w:r>
            <w:r>
              <w:t>monthly</w:t>
            </w:r>
            <w:r>
              <w:rPr>
                <w:spacing w:val="-1"/>
              </w:rPr>
              <w:t xml:space="preserve"> </w:t>
            </w:r>
            <w:r>
              <w:rPr>
                <w:spacing w:val="-2"/>
              </w:rPr>
              <w:t>basis</w:t>
            </w:r>
          </w:p>
        </w:tc>
      </w:tr>
      <w:tr w:rsidR="00633AA5" w14:paraId="4DB31B56" w14:textId="77777777">
        <w:trPr>
          <w:trHeight w:val="270"/>
        </w:trPr>
        <w:tc>
          <w:tcPr>
            <w:tcW w:w="6799" w:type="dxa"/>
          </w:tcPr>
          <w:p w14:paraId="5DC8201F" w14:textId="77777777" w:rsidR="00633AA5" w:rsidRDefault="00247313">
            <w:pPr>
              <w:pStyle w:val="TableParagraph"/>
              <w:spacing w:line="251" w:lineRule="exact"/>
            </w:pPr>
            <w:r>
              <w:t>A</w:t>
            </w:r>
            <w:r>
              <w:rPr>
                <w:spacing w:val="-4"/>
              </w:rPr>
              <w:t xml:space="preserve"> </w:t>
            </w:r>
            <w:r>
              <w:t>statement</w:t>
            </w:r>
            <w:r>
              <w:rPr>
                <w:spacing w:val="-2"/>
              </w:rPr>
              <w:t xml:space="preserve"> </w:t>
            </w:r>
            <w:r>
              <w:t>of</w:t>
            </w:r>
            <w:r>
              <w:rPr>
                <w:spacing w:val="-1"/>
              </w:rPr>
              <w:t xml:space="preserve"> </w:t>
            </w:r>
            <w:r>
              <w:t>the</w:t>
            </w:r>
            <w:r>
              <w:rPr>
                <w:spacing w:val="-4"/>
              </w:rPr>
              <w:t xml:space="preserve"> </w:t>
            </w:r>
            <w:r>
              <w:t>daily</w:t>
            </w:r>
            <w:r>
              <w:rPr>
                <w:spacing w:val="-3"/>
              </w:rPr>
              <w:t xml:space="preserve"> </w:t>
            </w:r>
            <w:r>
              <w:t>meal</w:t>
            </w:r>
            <w:r>
              <w:rPr>
                <w:spacing w:val="-1"/>
              </w:rPr>
              <w:t xml:space="preserve"> </w:t>
            </w:r>
            <w:r>
              <w:t>allowance</w:t>
            </w:r>
            <w:r>
              <w:rPr>
                <w:spacing w:val="-3"/>
              </w:rPr>
              <w:t xml:space="preserve"> </w:t>
            </w:r>
            <w:r>
              <w:t>to</w:t>
            </w:r>
            <w:r>
              <w:rPr>
                <w:spacing w:val="-2"/>
              </w:rPr>
              <w:t xml:space="preserve"> </w:t>
            </w:r>
            <w:r>
              <w:t>be</w:t>
            </w:r>
            <w:r>
              <w:rPr>
                <w:spacing w:val="-3"/>
              </w:rPr>
              <w:t xml:space="preserve"> </w:t>
            </w:r>
            <w:r>
              <w:t>credited</w:t>
            </w:r>
            <w:r>
              <w:rPr>
                <w:spacing w:val="-2"/>
              </w:rPr>
              <w:t xml:space="preserve"> </w:t>
            </w:r>
            <w:r>
              <w:t>for</w:t>
            </w:r>
            <w:r>
              <w:rPr>
                <w:spacing w:val="-5"/>
              </w:rPr>
              <w:t xml:space="preserve"> </w:t>
            </w:r>
            <w:r>
              <w:rPr>
                <w:spacing w:val="-2"/>
              </w:rPr>
              <w:t>validation</w:t>
            </w:r>
          </w:p>
        </w:tc>
        <w:tc>
          <w:tcPr>
            <w:tcW w:w="2263" w:type="dxa"/>
          </w:tcPr>
          <w:p w14:paraId="618530EF" w14:textId="77777777" w:rsidR="00633AA5" w:rsidRDefault="00247313">
            <w:pPr>
              <w:pStyle w:val="TableParagraph"/>
              <w:spacing w:line="251" w:lineRule="exact"/>
              <w:ind w:left="108"/>
            </w:pPr>
            <w:r>
              <w:t>On</w:t>
            </w:r>
            <w:r>
              <w:rPr>
                <w:spacing w:val="-5"/>
              </w:rPr>
              <w:t xml:space="preserve"> </w:t>
            </w:r>
            <w:r>
              <w:t>a</w:t>
            </w:r>
            <w:r>
              <w:rPr>
                <w:spacing w:val="-3"/>
              </w:rPr>
              <w:t xml:space="preserve"> </w:t>
            </w:r>
            <w:r>
              <w:t>monthly</w:t>
            </w:r>
            <w:r>
              <w:rPr>
                <w:spacing w:val="-1"/>
              </w:rPr>
              <w:t xml:space="preserve"> </w:t>
            </w:r>
            <w:r>
              <w:rPr>
                <w:spacing w:val="-2"/>
              </w:rPr>
              <w:t>basis</w:t>
            </w:r>
          </w:p>
        </w:tc>
      </w:tr>
      <w:tr w:rsidR="00633AA5" w14:paraId="25DED874" w14:textId="77777777">
        <w:trPr>
          <w:trHeight w:val="4295"/>
        </w:trPr>
        <w:tc>
          <w:tcPr>
            <w:tcW w:w="6799" w:type="dxa"/>
          </w:tcPr>
          <w:p w14:paraId="6B2C9C43" w14:textId="77777777" w:rsidR="00633AA5" w:rsidRDefault="00247313">
            <w:pPr>
              <w:pStyle w:val="TableParagraph"/>
            </w:pPr>
            <w:r>
              <w:lastRenderedPageBreak/>
              <w:t>A</w:t>
            </w:r>
            <w:r>
              <w:rPr>
                <w:spacing w:val="-2"/>
              </w:rPr>
              <w:t xml:space="preserve"> </w:t>
            </w:r>
            <w:r>
              <w:t>list</w:t>
            </w:r>
            <w:r>
              <w:rPr>
                <w:spacing w:val="-4"/>
              </w:rPr>
              <w:t xml:space="preserve"> </w:t>
            </w:r>
            <w:r>
              <w:t>of</w:t>
            </w:r>
            <w:r>
              <w:rPr>
                <w:spacing w:val="-2"/>
              </w:rPr>
              <w:t xml:space="preserve"> </w:t>
            </w:r>
            <w:r>
              <w:t>the</w:t>
            </w:r>
            <w:r>
              <w:rPr>
                <w:spacing w:val="-3"/>
              </w:rPr>
              <w:t xml:space="preserve"> </w:t>
            </w:r>
            <w:r>
              <w:t>staff,</w:t>
            </w:r>
            <w:r>
              <w:rPr>
                <w:spacing w:val="-3"/>
              </w:rPr>
              <w:t xml:space="preserve"> </w:t>
            </w:r>
            <w:r>
              <w:t>including</w:t>
            </w:r>
            <w:r>
              <w:rPr>
                <w:spacing w:val="-2"/>
              </w:rPr>
              <w:t xml:space="preserve"> </w:t>
            </w:r>
            <w:r>
              <w:t>the</w:t>
            </w:r>
            <w:r>
              <w:rPr>
                <w:spacing w:val="-1"/>
              </w:rPr>
              <w:t xml:space="preserve"> </w:t>
            </w:r>
            <w:r>
              <w:t>reference</w:t>
            </w:r>
            <w:r>
              <w:rPr>
                <w:spacing w:val="-3"/>
              </w:rPr>
              <w:t xml:space="preserve"> </w:t>
            </w:r>
            <w:r>
              <w:t>of</w:t>
            </w:r>
            <w:r>
              <w:rPr>
                <w:spacing w:val="-5"/>
              </w:rPr>
              <w:t xml:space="preserve"> </w:t>
            </w:r>
            <w:r>
              <w:t>this</w:t>
            </w:r>
            <w:r>
              <w:rPr>
                <w:spacing w:val="-1"/>
              </w:rPr>
              <w:t xml:space="preserve"> </w:t>
            </w:r>
            <w:r>
              <w:rPr>
                <w:spacing w:val="-2"/>
              </w:rPr>
              <w:t>contract:</w:t>
            </w:r>
          </w:p>
          <w:p w14:paraId="2973B75E" w14:textId="77777777" w:rsidR="00633AA5" w:rsidRDefault="00247313">
            <w:pPr>
              <w:pStyle w:val="TableParagraph"/>
              <w:numPr>
                <w:ilvl w:val="0"/>
                <w:numId w:val="1"/>
              </w:numPr>
              <w:tabs>
                <w:tab w:val="left" w:pos="830"/>
              </w:tabs>
              <w:spacing w:line="240" w:lineRule="auto"/>
            </w:pPr>
            <w:r>
              <w:t>the</w:t>
            </w:r>
            <w:r>
              <w:rPr>
                <w:spacing w:val="-2"/>
              </w:rPr>
              <w:t xml:space="preserve"> </w:t>
            </w:r>
            <w:r>
              <w:t>reference</w:t>
            </w:r>
            <w:r>
              <w:rPr>
                <w:spacing w:val="-3"/>
              </w:rPr>
              <w:t xml:space="preserve"> </w:t>
            </w:r>
            <w:r>
              <w:t>of</w:t>
            </w:r>
            <w:r>
              <w:rPr>
                <w:spacing w:val="-4"/>
              </w:rPr>
              <w:t xml:space="preserve"> </w:t>
            </w:r>
            <w:r>
              <w:t>the</w:t>
            </w:r>
            <w:r>
              <w:rPr>
                <w:spacing w:val="-3"/>
              </w:rPr>
              <w:t xml:space="preserve"> </w:t>
            </w:r>
            <w:r>
              <w:t>order</w:t>
            </w:r>
            <w:r>
              <w:rPr>
                <w:spacing w:val="-5"/>
              </w:rPr>
              <w:t xml:space="preserve"> </w:t>
            </w:r>
            <w:r>
              <w:t>form</w:t>
            </w:r>
            <w:r>
              <w:rPr>
                <w:spacing w:val="-1"/>
              </w:rPr>
              <w:t xml:space="preserve"> </w:t>
            </w:r>
            <w:r>
              <w:rPr>
                <w:spacing w:val="-4"/>
              </w:rPr>
              <w:t>(s);</w:t>
            </w:r>
          </w:p>
          <w:p w14:paraId="574E62E5" w14:textId="77777777" w:rsidR="00633AA5" w:rsidRDefault="00247313">
            <w:pPr>
              <w:pStyle w:val="TableParagraph"/>
              <w:numPr>
                <w:ilvl w:val="0"/>
                <w:numId w:val="1"/>
              </w:numPr>
              <w:tabs>
                <w:tab w:val="left" w:pos="830"/>
              </w:tabs>
              <w:spacing w:before="2" w:line="237" w:lineRule="auto"/>
              <w:ind w:right="212"/>
            </w:pPr>
            <w:r>
              <w:t>the</w:t>
            </w:r>
            <w:r>
              <w:rPr>
                <w:spacing w:val="-2"/>
              </w:rPr>
              <w:t xml:space="preserve"> </w:t>
            </w:r>
            <w:r>
              <w:t>surname</w:t>
            </w:r>
            <w:r>
              <w:rPr>
                <w:spacing w:val="-2"/>
              </w:rPr>
              <w:t xml:space="preserve"> </w:t>
            </w:r>
            <w:r>
              <w:t>(s)</w:t>
            </w:r>
            <w:r>
              <w:rPr>
                <w:spacing w:val="-2"/>
              </w:rPr>
              <w:t xml:space="preserve"> </w:t>
            </w:r>
            <w:r>
              <w:t>and</w:t>
            </w:r>
            <w:r>
              <w:rPr>
                <w:spacing w:val="-3"/>
              </w:rPr>
              <w:t xml:space="preserve"> </w:t>
            </w:r>
            <w:r>
              <w:t>first</w:t>
            </w:r>
            <w:r>
              <w:rPr>
                <w:spacing w:val="-6"/>
              </w:rPr>
              <w:t xml:space="preserve"> </w:t>
            </w:r>
            <w:r>
              <w:t>name</w:t>
            </w:r>
            <w:r>
              <w:rPr>
                <w:spacing w:val="-4"/>
              </w:rPr>
              <w:t xml:space="preserve"> </w:t>
            </w:r>
            <w:r>
              <w:t>(s)</w:t>
            </w:r>
            <w:r>
              <w:rPr>
                <w:spacing w:val="-4"/>
              </w:rPr>
              <w:t xml:space="preserve"> </w:t>
            </w:r>
            <w:r>
              <w:t>of</w:t>
            </w:r>
            <w:r>
              <w:rPr>
                <w:spacing w:val="-4"/>
              </w:rPr>
              <w:t xml:space="preserve"> </w:t>
            </w:r>
            <w:r>
              <w:t>the</w:t>
            </w:r>
            <w:r>
              <w:rPr>
                <w:spacing w:val="-4"/>
              </w:rPr>
              <w:t xml:space="preserve"> </w:t>
            </w:r>
            <w:r>
              <w:t>operational</w:t>
            </w:r>
            <w:r>
              <w:rPr>
                <w:spacing w:val="-2"/>
              </w:rPr>
              <w:t xml:space="preserve"> </w:t>
            </w:r>
            <w:r>
              <w:t>referent</w:t>
            </w:r>
            <w:r>
              <w:rPr>
                <w:spacing w:val="-4"/>
              </w:rPr>
              <w:t xml:space="preserve"> </w:t>
            </w:r>
            <w:r>
              <w:t>(s) indicated on the order form;</w:t>
            </w:r>
          </w:p>
          <w:p w14:paraId="7534CB8C" w14:textId="77777777" w:rsidR="00633AA5" w:rsidRDefault="00247313">
            <w:pPr>
              <w:pStyle w:val="TableParagraph"/>
              <w:numPr>
                <w:ilvl w:val="0"/>
                <w:numId w:val="1"/>
              </w:numPr>
              <w:tabs>
                <w:tab w:val="left" w:pos="880"/>
              </w:tabs>
              <w:spacing w:before="2" w:line="240" w:lineRule="auto"/>
              <w:ind w:left="880" w:hanging="410"/>
            </w:pPr>
            <w:r>
              <w:t>the</w:t>
            </w:r>
            <w:r>
              <w:rPr>
                <w:spacing w:val="-2"/>
              </w:rPr>
              <w:t xml:space="preserve"> </w:t>
            </w:r>
            <w:r>
              <w:t>code</w:t>
            </w:r>
            <w:r>
              <w:rPr>
                <w:spacing w:val="-3"/>
              </w:rPr>
              <w:t xml:space="preserve"> </w:t>
            </w:r>
            <w:r>
              <w:t>and</w:t>
            </w:r>
            <w:r>
              <w:rPr>
                <w:spacing w:val="-2"/>
              </w:rPr>
              <w:t xml:space="preserve"> </w:t>
            </w:r>
            <w:r>
              <w:t>title</w:t>
            </w:r>
            <w:r>
              <w:rPr>
                <w:spacing w:val="-3"/>
              </w:rPr>
              <w:t xml:space="preserve"> </w:t>
            </w:r>
            <w:r>
              <w:t>of</w:t>
            </w:r>
            <w:r>
              <w:rPr>
                <w:spacing w:val="-2"/>
              </w:rPr>
              <w:t xml:space="preserve"> </w:t>
            </w:r>
            <w:r>
              <w:t>the</w:t>
            </w:r>
            <w:r>
              <w:rPr>
                <w:spacing w:val="-2"/>
              </w:rPr>
              <w:t xml:space="preserve"> </w:t>
            </w:r>
            <w:r>
              <w:t>project</w:t>
            </w:r>
            <w:r>
              <w:rPr>
                <w:spacing w:val="-1"/>
              </w:rPr>
              <w:t xml:space="preserve"> </w:t>
            </w:r>
            <w:r>
              <w:t>indicated</w:t>
            </w:r>
            <w:r>
              <w:rPr>
                <w:spacing w:val="-2"/>
              </w:rPr>
              <w:t xml:space="preserve"> </w:t>
            </w:r>
            <w:r>
              <w:t>on</w:t>
            </w:r>
            <w:r>
              <w:rPr>
                <w:spacing w:val="-5"/>
              </w:rPr>
              <w:t xml:space="preserve"> </w:t>
            </w:r>
            <w:r>
              <w:t>the</w:t>
            </w:r>
            <w:r>
              <w:rPr>
                <w:spacing w:val="-3"/>
              </w:rPr>
              <w:t xml:space="preserve"> </w:t>
            </w:r>
            <w:r>
              <w:t>order</w:t>
            </w:r>
            <w:r>
              <w:rPr>
                <w:spacing w:val="-1"/>
              </w:rPr>
              <w:t xml:space="preserve"> </w:t>
            </w:r>
            <w:r>
              <w:rPr>
                <w:spacing w:val="-2"/>
              </w:rPr>
              <w:t>form;</w:t>
            </w:r>
          </w:p>
          <w:p w14:paraId="0571AA55" w14:textId="77777777" w:rsidR="00633AA5" w:rsidRDefault="00247313">
            <w:pPr>
              <w:pStyle w:val="TableParagraph"/>
              <w:numPr>
                <w:ilvl w:val="0"/>
                <w:numId w:val="1"/>
              </w:numPr>
              <w:tabs>
                <w:tab w:val="left" w:pos="880"/>
              </w:tabs>
              <w:spacing w:line="240" w:lineRule="auto"/>
              <w:ind w:left="880" w:hanging="410"/>
            </w:pPr>
            <w:r>
              <w:t>the</w:t>
            </w:r>
            <w:r>
              <w:rPr>
                <w:spacing w:val="-2"/>
              </w:rPr>
              <w:t xml:space="preserve"> </w:t>
            </w:r>
            <w:r>
              <w:t>surname</w:t>
            </w:r>
            <w:r>
              <w:rPr>
                <w:spacing w:val="-4"/>
              </w:rPr>
              <w:t xml:space="preserve"> </w:t>
            </w:r>
            <w:r>
              <w:t>and</w:t>
            </w:r>
            <w:r>
              <w:rPr>
                <w:spacing w:val="-2"/>
              </w:rPr>
              <w:t xml:space="preserve"> </w:t>
            </w:r>
            <w:r>
              <w:t>first</w:t>
            </w:r>
            <w:r>
              <w:rPr>
                <w:spacing w:val="-2"/>
              </w:rPr>
              <w:t xml:space="preserve"> </w:t>
            </w:r>
            <w:r>
              <w:t>name</w:t>
            </w:r>
            <w:r>
              <w:rPr>
                <w:spacing w:val="-2"/>
              </w:rPr>
              <w:t xml:space="preserve"> </w:t>
            </w:r>
            <w:r>
              <w:t>of</w:t>
            </w:r>
            <w:r>
              <w:rPr>
                <w:spacing w:val="-5"/>
              </w:rPr>
              <w:t xml:space="preserve"> </w:t>
            </w:r>
            <w:r>
              <w:t>the</w:t>
            </w:r>
            <w:r>
              <w:rPr>
                <w:spacing w:val="-4"/>
              </w:rPr>
              <w:t xml:space="preserve"> </w:t>
            </w:r>
            <w:r>
              <w:t>staff</w:t>
            </w:r>
            <w:r>
              <w:rPr>
                <w:spacing w:val="-1"/>
              </w:rPr>
              <w:t xml:space="preserve"> </w:t>
            </w:r>
            <w:r>
              <w:rPr>
                <w:spacing w:val="-2"/>
              </w:rPr>
              <w:t>involved;</w:t>
            </w:r>
          </w:p>
          <w:p w14:paraId="74A024B7" w14:textId="77777777" w:rsidR="00633AA5" w:rsidRDefault="00247313">
            <w:pPr>
              <w:pStyle w:val="TableParagraph"/>
              <w:numPr>
                <w:ilvl w:val="0"/>
                <w:numId w:val="1"/>
              </w:numPr>
              <w:tabs>
                <w:tab w:val="left" w:pos="880"/>
              </w:tabs>
              <w:spacing w:line="240" w:lineRule="auto"/>
              <w:ind w:left="880" w:hanging="410"/>
            </w:pPr>
            <w:r>
              <w:t>the</w:t>
            </w:r>
            <w:r>
              <w:rPr>
                <w:spacing w:val="-3"/>
              </w:rPr>
              <w:t xml:space="preserve"> </w:t>
            </w:r>
            <w:r>
              <w:t>clarification</w:t>
            </w:r>
            <w:r>
              <w:rPr>
                <w:spacing w:val="-3"/>
              </w:rPr>
              <w:t xml:space="preserve"> </w:t>
            </w:r>
            <w:r>
              <w:t>on</w:t>
            </w:r>
            <w:r>
              <w:rPr>
                <w:spacing w:val="-5"/>
              </w:rPr>
              <w:t xml:space="preserve"> </w:t>
            </w:r>
            <w:r>
              <w:t>whether</w:t>
            </w:r>
            <w:r>
              <w:rPr>
                <w:spacing w:val="-2"/>
              </w:rPr>
              <w:t xml:space="preserve"> </w:t>
            </w:r>
            <w:r>
              <w:t>the</w:t>
            </w:r>
            <w:r>
              <w:rPr>
                <w:spacing w:val="-3"/>
              </w:rPr>
              <w:t xml:space="preserve"> </w:t>
            </w:r>
            <w:r>
              <w:t>personnel</w:t>
            </w:r>
            <w:r>
              <w:rPr>
                <w:spacing w:val="-2"/>
              </w:rPr>
              <w:t xml:space="preserve"> </w:t>
            </w:r>
            <w:r>
              <w:t>is</w:t>
            </w:r>
            <w:r>
              <w:rPr>
                <w:spacing w:val="-2"/>
              </w:rPr>
              <w:t xml:space="preserve"> </w:t>
            </w:r>
            <w:r>
              <w:t>local</w:t>
            </w:r>
            <w:r>
              <w:rPr>
                <w:spacing w:val="-6"/>
              </w:rPr>
              <w:t xml:space="preserve"> </w:t>
            </w:r>
            <w:r>
              <w:t>or</w:t>
            </w:r>
            <w:r>
              <w:rPr>
                <w:spacing w:val="-4"/>
              </w:rPr>
              <w:t xml:space="preserve"> </w:t>
            </w:r>
            <w:r>
              <w:rPr>
                <w:spacing w:val="-2"/>
              </w:rPr>
              <w:t>foreign;</w:t>
            </w:r>
          </w:p>
          <w:p w14:paraId="3EAD7645" w14:textId="77777777" w:rsidR="00633AA5" w:rsidRDefault="00247313">
            <w:pPr>
              <w:pStyle w:val="TableParagraph"/>
              <w:numPr>
                <w:ilvl w:val="0"/>
                <w:numId w:val="1"/>
              </w:numPr>
              <w:tabs>
                <w:tab w:val="left" w:pos="830"/>
              </w:tabs>
              <w:spacing w:line="240" w:lineRule="auto"/>
            </w:pPr>
            <w:r>
              <w:t>the</w:t>
            </w:r>
            <w:r>
              <w:rPr>
                <w:spacing w:val="-2"/>
              </w:rPr>
              <w:t xml:space="preserve"> </w:t>
            </w:r>
            <w:r>
              <w:t>title</w:t>
            </w:r>
            <w:r>
              <w:rPr>
                <w:spacing w:val="-3"/>
              </w:rPr>
              <w:t xml:space="preserve"> </w:t>
            </w:r>
            <w:r>
              <w:t>of</w:t>
            </w:r>
            <w:r>
              <w:rPr>
                <w:spacing w:val="-2"/>
              </w:rPr>
              <w:t xml:space="preserve"> </w:t>
            </w:r>
            <w:r>
              <w:t>the</w:t>
            </w:r>
            <w:r>
              <w:rPr>
                <w:spacing w:val="-3"/>
              </w:rPr>
              <w:t xml:space="preserve"> </w:t>
            </w:r>
            <w:r>
              <w:t>assignment</w:t>
            </w:r>
            <w:r>
              <w:rPr>
                <w:spacing w:val="-2"/>
              </w:rPr>
              <w:t xml:space="preserve"> </w:t>
            </w:r>
            <w:r>
              <w:t>/</w:t>
            </w:r>
            <w:r>
              <w:rPr>
                <w:spacing w:val="-1"/>
              </w:rPr>
              <w:t xml:space="preserve"> </w:t>
            </w:r>
            <w:r>
              <w:rPr>
                <w:spacing w:val="-2"/>
              </w:rPr>
              <w:t>position;</w:t>
            </w:r>
          </w:p>
          <w:p w14:paraId="1F9EFD3A" w14:textId="77777777" w:rsidR="00633AA5" w:rsidRDefault="00247313">
            <w:pPr>
              <w:pStyle w:val="TableParagraph"/>
              <w:numPr>
                <w:ilvl w:val="0"/>
                <w:numId w:val="1"/>
              </w:numPr>
              <w:tabs>
                <w:tab w:val="left" w:pos="830"/>
              </w:tabs>
              <w:spacing w:before="1" w:line="240" w:lineRule="auto"/>
              <w:ind w:right="942"/>
            </w:pPr>
            <w:r>
              <w:t>the</w:t>
            </w:r>
            <w:r>
              <w:rPr>
                <w:spacing w:val="-3"/>
              </w:rPr>
              <w:t xml:space="preserve"> </w:t>
            </w:r>
            <w:r>
              <w:t>place</w:t>
            </w:r>
            <w:r>
              <w:rPr>
                <w:spacing w:val="-5"/>
              </w:rPr>
              <w:t xml:space="preserve"> </w:t>
            </w:r>
            <w:r>
              <w:t>(s)</w:t>
            </w:r>
            <w:r>
              <w:rPr>
                <w:spacing w:val="-5"/>
              </w:rPr>
              <w:t xml:space="preserve"> </w:t>
            </w:r>
            <w:r>
              <w:t>of</w:t>
            </w:r>
            <w:r>
              <w:rPr>
                <w:spacing w:val="-6"/>
              </w:rPr>
              <w:t xml:space="preserve"> </w:t>
            </w:r>
            <w:r>
              <w:t>employment</w:t>
            </w:r>
            <w:r>
              <w:rPr>
                <w:spacing w:val="-2"/>
              </w:rPr>
              <w:t xml:space="preserve"> </w:t>
            </w:r>
            <w:r>
              <w:t>(country,</w:t>
            </w:r>
            <w:r>
              <w:rPr>
                <w:spacing w:val="-8"/>
              </w:rPr>
              <w:t xml:space="preserve"> </w:t>
            </w:r>
            <w:r>
              <w:t>city)</w:t>
            </w:r>
            <w:r>
              <w:rPr>
                <w:spacing w:val="-5"/>
              </w:rPr>
              <w:t xml:space="preserve"> </w:t>
            </w:r>
            <w:r>
              <w:t>(primary</w:t>
            </w:r>
            <w:r>
              <w:rPr>
                <w:spacing w:val="-5"/>
              </w:rPr>
              <w:t xml:space="preserve"> </w:t>
            </w:r>
            <w:r>
              <w:t>and secondary, if applicable);</w:t>
            </w:r>
          </w:p>
          <w:p w14:paraId="31654A7A" w14:textId="77777777" w:rsidR="00633AA5" w:rsidRDefault="00247313">
            <w:pPr>
              <w:pStyle w:val="TableParagraph"/>
              <w:numPr>
                <w:ilvl w:val="0"/>
                <w:numId w:val="1"/>
              </w:numPr>
              <w:tabs>
                <w:tab w:val="left" w:pos="830"/>
              </w:tabs>
              <w:spacing w:line="240" w:lineRule="auto"/>
            </w:pPr>
            <w:r>
              <w:t>the</w:t>
            </w:r>
            <w:r>
              <w:rPr>
                <w:spacing w:val="-2"/>
              </w:rPr>
              <w:t xml:space="preserve"> </w:t>
            </w:r>
            <w:r>
              <w:t>type</w:t>
            </w:r>
            <w:r>
              <w:rPr>
                <w:spacing w:val="-4"/>
              </w:rPr>
              <w:t xml:space="preserve"> </w:t>
            </w:r>
            <w:r>
              <w:t>of</w:t>
            </w:r>
            <w:r>
              <w:rPr>
                <w:spacing w:val="-3"/>
              </w:rPr>
              <w:t xml:space="preserve"> </w:t>
            </w:r>
            <w:r>
              <w:t>mission</w:t>
            </w:r>
            <w:r>
              <w:rPr>
                <w:spacing w:val="-2"/>
              </w:rPr>
              <w:t xml:space="preserve"> (continuous);</w:t>
            </w:r>
          </w:p>
          <w:p w14:paraId="15E6EAD6" w14:textId="77777777" w:rsidR="00633AA5" w:rsidRDefault="00247313">
            <w:pPr>
              <w:pStyle w:val="TableParagraph"/>
              <w:numPr>
                <w:ilvl w:val="0"/>
                <w:numId w:val="1"/>
              </w:numPr>
              <w:tabs>
                <w:tab w:val="left" w:pos="830"/>
              </w:tabs>
              <w:spacing w:line="267" w:lineRule="exact"/>
            </w:pPr>
            <w:r>
              <w:t>for</w:t>
            </w:r>
            <w:r>
              <w:rPr>
                <w:spacing w:val="-5"/>
              </w:rPr>
              <w:t xml:space="preserve"> </w:t>
            </w:r>
            <w:r>
              <w:t>staff</w:t>
            </w:r>
            <w:r>
              <w:rPr>
                <w:spacing w:val="-3"/>
              </w:rPr>
              <w:t xml:space="preserve"> </w:t>
            </w:r>
            <w:r>
              <w:t>on</w:t>
            </w:r>
            <w:r>
              <w:rPr>
                <w:spacing w:val="-7"/>
              </w:rPr>
              <w:t xml:space="preserve"> </w:t>
            </w:r>
            <w:r>
              <w:t>continuous</w:t>
            </w:r>
            <w:r>
              <w:rPr>
                <w:spacing w:val="-2"/>
              </w:rPr>
              <w:t xml:space="preserve"> </w:t>
            </w:r>
            <w:r>
              <w:t>assignment,</w:t>
            </w:r>
            <w:r>
              <w:rPr>
                <w:spacing w:val="-5"/>
              </w:rPr>
              <w:t xml:space="preserve"> </w:t>
            </w:r>
            <w:r>
              <w:t>the</w:t>
            </w:r>
            <w:r>
              <w:rPr>
                <w:spacing w:val="-5"/>
              </w:rPr>
              <w:t xml:space="preserve"> </w:t>
            </w:r>
            <w:r>
              <w:t>work</w:t>
            </w:r>
            <w:r>
              <w:rPr>
                <w:spacing w:val="-2"/>
              </w:rPr>
              <w:t xml:space="preserve"> quota;</w:t>
            </w:r>
          </w:p>
          <w:p w14:paraId="56CBD647" w14:textId="77777777" w:rsidR="00633AA5" w:rsidRDefault="00247313">
            <w:pPr>
              <w:pStyle w:val="TableParagraph"/>
              <w:numPr>
                <w:ilvl w:val="0"/>
                <w:numId w:val="1"/>
              </w:numPr>
              <w:tabs>
                <w:tab w:val="left" w:pos="830"/>
              </w:tabs>
              <w:spacing w:line="240" w:lineRule="auto"/>
              <w:ind w:right="523"/>
            </w:pPr>
            <w:r>
              <w:t>the</w:t>
            </w:r>
            <w:r>
              <w:rPr>
                <w:spacing w:val="-3"/>
              </w:rPr>
              <w:t xml:space="preserve"> </w:t>
            </w:r>
            <w:r>
              <w:t>initial</w:t>
            </w:r>
            <w:r>
              <w:rPr>
                <w:spacing w:val="-5"/>
              </w:rPr>
              <w:t xml:space="preserve"> </w:t>
            </w:r>
            <w:r>
              <w:t>and</w:t>
            </w:r>
            <w:r>
              <w:rPr>
                <w:spacing w:val="-4"/>
              </w:rPr>
              <w:t xml:space="preserve"> </w:t>
            </w:r>
            <w:r>
              <w:t>updated</w:t>
            </w:r>
            <w:r>
              <w:rPr>
                <w:spacing w:val="-7"/>
              </w:rPr>
              <w:t xml:space="preserve"> </w:t>
            </w:r>
            <w:r>
              <w:t>number</w:t>
            </w:r>
            <w:r>
              <w:rPr>
                <w:spacing w:val="-5"/>
              </w:rPr>
              <w:t xml:space="preserve"> </w:t>
            </w:r>
            <w:r>
              <w:t>of</w:t>
            </w:r>
            <w:r>
              <w:rPr>
                <w:spacing w:val="-5"/>
              </w:rPr>
              <w:t xml:space="preserve"> </w:t>
            </w:r>
            <w:r>
              <w:t>months</w:t>
            </w:r>
            <w:r>
              <w:rPr>
                <w:spacing w:val="-3"/>
              </w:rPr>
              <w:t xml:space="preserve"> </w:t>
            </w:r>
            <w:r>
              <w:t>(for</w:t>
            </w:r>
            <w:r>
              <w:rPr>
                <w:spacing w:val="-5"/>
              </w:rPr>
              <w:t xml:space="preserve"> </w:t>
            </w:r>
            <w:r>
              <w:t xml:space="preserve">discontinuous </w:t>
            </w:r>
            <w:r>
              <w:rPr>
                <w:spacing w:val="-2"/>
              </w:rPr>
              <w:t>missions);</w:t>
            </w:r>
          </w:p>
          <w:p w14:paraId="64E84705" w14:textId="77777777" w:rsidR="00633AA5" w:rsidRDefault="00247313">
            <w:pPr>
              <w:pStyle w:val="TableParagraph"/>
              <w:numPr>
                <w:ilvl w:val="0"/>
                <w:numId w:val="1"/>
              </w:numPr>
              <w:tabs>
                <w:tab w:val="left" w:pos="830"/>
              </w:tabs>
              <w:spacing w:line="270" w:lineRule="atLeast"/>
              <w:ind w:right="130"/>
            </w:pPr>
            <w:proofErr w:type="gramStart"/>
            <w:r>
              <w:t>the</w:t>
            </w:r>
            <w:proofErr w:type="gramEnd"/>
            <w:r>
              <w:rPr>
                <w:spacing w:val="-2"/>
              </w:rPr>
              <w:t xml:space="preserve"> </w:t>
            </w:r>
            <w:r>
              <w:t>start</w:t>
            </w:r>
            <w:r>
              <w:rPr>
                <w:spacing w:val="-2"/>
              </w:rPr>
              <w:t xml:space="preserve"> </w:t>
            </w:r>
            <w:r>
              <w:t>date</w:t>
            </w:r>
            <w:r>
              <w:rPr>
                <w:spacing w:val="-4"/>
              </w:rPr>
              <w:t xml:space="preserve"> </w:t>
            </w:r>
            <w:r>
              <w:t>of</w:t>
            </w:r>
            <w:r>
              <w:rPr>
                <w:spacing w:val="-6"/>
              </w:rPr>
              <w:t xml:space="preserve"> </w:t>
            </w:r>
            <w:r>
              <w:t>the</w:t>
            </w:r>
            <w:r>
              <w:rPr>
                <w:spacing w:val="-4"/>
              </w:rPr>
              <w:t xml:space="preserve"> </w:t>
            </w:r>
            <w:r>
              <w:t>mission,</w:t>
            </w:r>
            <w:r>
              <w:rPr>
                <w:spacing w:val="-2"/>
              </w:rPr>
              <w:t xml:space="preserve"> </w:t>
            </w:r>
            <w:r>
              <w:t>the</w:t>
            </w:r>
            <w:r>
              <w:rPr>
                <w:spacing w:val="-2"/>
              </w:rPr>
              <w:t xml:space="preserve"> </w:t>
            </w:r>
            <w:r>
              <w:t>end</w:t>
            </w:r>
            <w:r>
              <w:rPr>
                <w:spacing w:val="-3"/>
              </w:rPr>
              <w:t xml:space="preserve"> </w:t>
            </w:r>
            <w:r>
              <w:t>date</w:t>
            </w:r>
            <w:r>
              <w:rPr>
                <w:spacing w:val="-4"/>
              </w:rPr>
              <w:t xml:space="preserve"> </w:t>
            </w:r>
            <w:r>
              <w:t>of</w:t>
            </w:r>
            <w:r>
              <w:rPr>
                <w:spacing w:val="-2"/>
              </w:rPr>
              <w:t xml:space="preserve"> </w:t>
            </w:r>
            <w:r>
              <w:t>the</w:t>
            </w:r>
            <w:r>
              <w:rPr>
                <w:spacing w:val="-4"/>
              </w:rPr>
              <w:t xml:space="preserve"> </w:t>
            </w:r>
            <w:r>
              <w:t>mission</w:t>
            </w:r>
            <w:r>
              <w:rPr>
                <w:spacing w:val="-2"/>
              </w:rPr>
              <w:t xml:space="preserve"> </w:t>
            </w:r>
            <w:r>
              <w:t>and</w:t>
            </w:r>
            <w:r>
              <w:rPr>
                <w:spacing w:val="-3"/>
              </w:rPr>
              <w:t xml:space="preserve"> </w:t>
            </w:r>
            <w:r>
              <w:t>the updated end date in case of modification.</w:t>
            </w:r>
          </w:p>
        </w:tc>
        <w:tc>
          <w:tcPr>
            <w:tcW w:w="2263" w:type="dxa"/>
          </w:tcPr>
          <w:p w14:paraId="3DF973DE" w14:textId="77777777" w:rsidR="00633AA5" w:rsidRDefault="00247313">
            <w:pPr>
              <w:pStyle w:val="TableParagraph"/>
              <w:ind w:left="108"/>
            </w:pPr>
            <w:r>
              <w:t>On</w:t>
            </w:r>
            <w:r>
              <w:rPr>
                <w:spacing w:val="-5"/>
              </w:rPr>
              <w:t xml:space="preserve"> </w:t>
            </w:r>
            <w:r>
              <w:t>a</w:t>
            </w:r>
            <w:r>
              <w:rPr>
                <w:spacing w:val="-3"/>
              </w:rPr>
              <w:t xml:space="preserve"> </w:t>
            </w:r>
            <w:r>
              <w:t>monthly</w:t>
            </w:r>
            <w:r>
              <w:rPr>
                <w:spacing w:val="-1"/>
              </w:rPr>
              <w:t xml:space="preserve"> </w:t>
            </w:r>
            <w:r>
              <w:rPr>
                <w:spacing w:val="-2"/>
              </w:rPr>
              <w:t>basis</w:t>
            </w:r>
          </w:p>
        </w:tc>
      </w:tr>
      <w:tr w:rsidR="00633AA5" w14:paraId="5E73726A" w14:textId="77777777">
        <w:trPr>
          <w:trHeight w:val="806"/>
        </w:trPr>
        <w:tc>
          <w:tcPr>
            <w:tcW w:w="6799" w:type="dxa"/>
          </w:tcPr>
          <w:p w14:paraId="71229495" w14:textId="77777777" w:rsidR="00633AA5" w:rsidRDefault="00247313">
            <w:pPr>
              <w:pStyle w:val="TableParagraph"/>
              <w:spacing w:line="240" w:lineRule="auto"/>
              <w:ind w:right="168"/>
            </w:pPr>
            <w:r>
              <w:t>For</w:t>
            </w:r>
            <w:r>
              <w:rPr>
                <w:spacing w:val="-4"/>
              </w:rPr>
              <w:t xml:space="preserve"> </w:t>
            </w:r>
            <w:r>
              <w:t>each</w:t>
            </w:r>
            <w:r>
              <w:rPr>
                <w:spacing w:val="-5"/>
              </w:rPr>
              <w:t xml:space="preserve"> </w:t>
            </w:r>
            <w:r>
              <w:t>new</w:t>
            </w:r>
            <w:r>
              <w:rPr>
                <w:spacing w:val="-4"/>
              </w:rPr>
              <w:t xml:space="preserve"> </w:t>
            </w:r>
            <w:r>
              <w:t>employee</w:t>
            </w:r>
            <w:r>
              <w:rPr>
                <w:spacing w:val="-4"/>
              </w:rPr>
              <w:t xml:space="preserve"> </w:t>
            </w:r>
            <w:r>
              <w:t>recruitment</w:t>
            </w:r>
            <w:r>
              <w:rPr>
                <w:spacing w:val="-3"/>
              </w:rPr>
              <w:t xml:space="preserve"> </w:t>
            </w:r>
            <w:r>
              <w:t>request</w:t>
            </w:r>
            <w:r>
              <w:rPr>
                <w:spacing w:val="-3"/>
              </w:rPr>
              <w:t xml:space="preserve"> </w:t>
            </w:r>
            <w:r>
              <w:t>,</w:t>
            </w:r>
            <w:r>
              <w:rPr>
                <w:spacing w:val="-6"/>
              </w:rPr>
              <w:t xml:space="preserve"> </w:t>
            </w:r>
            <w:r>
              <w:t>a</w:t>
            </w:r>
            <w:r>
              <w:rPr>
                <w:spacing w:val="-4"/>
              </w:rPr>
              <w:t xml:space="preserve"> </w:t>
            </w:r>
            <w:r>
              <w:t>quotation</w:t>
            </w:r>
            <w:r>
              <w:rPr>
                <w:spacing w:val="-5"/>
              </w:rPr>
              <w:t xml:space="preserve"> </w:t>
            </w:r>
            <w:r>
              <w:t>simulation with breakdown</w:t>
            </w:r>
          </w:p>
        </w:tc>
        <w:tc>
          <w:tcPr>
            <w:tcW w:w="2263" w:type="dxa"/>
          </w:tcPr>
          <w:p w14:paraId="56AB0C0B" w14:textId="77777777" w:rsidR="00633AA5" w:rsidRDefault="00247313">
            <w:pPr>
              <w:pStyle w:val="TableParagraph"/>
              <w:spacing w:line="240" w:lineRule="auto"/>
              <w:ind w:left="108"/>
            </w:pPr>
            <w:r>
              <w:t>Within</w:t>
            </w:r>
            <w:r>
              <w:rPr>
                <w:spacing w:val="-12"/>
              </w:rPr>
              <w:t xml:space="preserve"> </w:t>
            </w:r>
            <w:r>
              <w:t>3</w:t>
            </w:r>
            <w:r>
              <w:rPr>
                <w:spacing w:val="-13"/>
              </w:rPr>
              <w:t xml:space="preserve"> </w:t>
            </w:r>
            <w:r>
              <w:t>working</w:t>
            </w:r>
            <w:r>
              <w:rPr>
                <w:spacing w:val="-10"/>
              </w:rPr>
              <w:t xml:space="preserve"> </w:t>
            </w:r>
            <w:r>
              <w:t>days after</w:t>
            </w:r>
            <w:r>
              <w:rPr>
                <w:spacing w:val="-3"/>
              </w:rPr>
              <w:t xml:space="preserve"> </w:t>
            </w:r>
            <w:r>
              <w:t>Expertise</w:t>
            </w:r>
            <w:r>
              <w:rPr>
                <w:spacing w:val="-3"/>
              </w:rPr>
              <w:t xml:space="preserve"> </w:t>
            </w:r>
            <w:r>
              <w:rPr>
                <w:spacing w:val="-2"/>
              </w:rPr>
              <w:t>France</w:t>
            </w:r>
          </w:p>
          <w:p w14:paraId="7AF9DBD5" w14:textId="77777777" w:rsidR="00633AA5" w:rsidRDefault="00247313">
            <w:pPr>
              <w:pStyle w:val="TableParagraph"/>
              <w:spacing w:line="252" w:lineRule="exact"/>
              <w:ind w:left="108"/>
            </w:pPr>
            <w:r>
              <w:rPr>
                <w:spacing w:val="-2"/>
              </w:rPr>
              <w:t>request</w:t>
            </w:r>
          </w:p>
        </w:tc>
      </w:tr>
      <w:tr w:rsidR="00633AA5" w14:paraId="643CF643" w14:textId="77777777">
        <w:trPr>
          <w:trHeight w:val="537"/>
        </w:trPr>
        <w:tc>
          <w:tcPr>
            <w:tcW w:w="6799" w:type="dxa"/>
          </w:tcPr>
          <w:p w14:paraId="6010B630" w14:textId="77777777" w:rsidR="00633AA5" w:rsidRDefault="00247313">
            <w:pPr>
              <w:pStyle w:val="TableParagraph"/>
            </w:pPr>
            <w:r>
              <w:t>After</w:t>
            </w:r>
            <w:r>
              <w:rPr>
                <w:spacing w:val="-6"/>
              </w:rPr>
              <w:t xml:space="preserve"> </w:t>
            </w:r>
            <w:r>
              <w:t>purchase</w:t>
            </w:r>
            <w:r>
              <w:rPr>
                <w:spacing w:val="-5"/>
              </w:rPr>
              <w:t xml:space="preserve"> </w:t>
            </w:r>
            <w:r>
              <w:t>order</w:t>
            </w:r>
            <w:r>
              <w:rPr>
                <w:spacing w:val="-4"/>
              </w:rPr>
              <w:t xml:space="preserve"> </w:t>
            </w:r>
            <w:r>
              <w:t>notification,</w:t>
            </w:r>
            <w:r>
              <w:rPr>
                <w:spacing w:val="-4"/>
              </w:rPr>
              <w:t xml:space="preserve"> </w:t>
            </w:r>
            <w:r>
              <w:t>proposal</w:t>
            </w:r>
            <w:r>
              <w:rPr>
                <w:spacing w:val="-5"/>
              </w:rPr>
              <w:t xml:space="preserve"> </w:t>
            </w:r>
            <w:r>
              <w:t>of</w:t>
            </w:r>
            <w:r>
              <w:rPr>
                <w:spacing w:val="-3"/>
              </w:rPr>
              <w:t xml:space="preserve"> </w:t>
            </w:r>
            <w:r>
              <w:t>employment</w:t>
            </w:r>
            <w:r>
              <w:rPr>
                <w:spacing w:val="-5"/>
              </w:rPr>
              <w:t xml:space="preserve"> </w:t>
            </w:r>
            <w:r>
              <w:t>contract</w:t>
            </w:r>
            <w:r>
              <w:rPr>
                <w:spacing w:val="-5"/>
              </w:rPr>
              <w:t xml:space="preserve"> to</w:t>
            </w:r>
          </w:p>
          <w:p w14:paraId="7C2A4286" w14:textId="77777777" w:rsidR="00633AA5" w:rsidRDefault="00247313">
            <w:pPr>
              <w:pStyle w:val="TableParagraph"/>
              <w:spacing w:line="252" w:lineRule="exact"/>
            </w:pPr>
            <w:r>
              <w:t>the</w:t>
            </w:r>
            <w:r>
              <w:rPr>
                <w:spacing w:val="-1"/>
              </w:rPr>
              <w:t xml:space="preserve"> </w:t>
            </w:r>
            <w:r>
              <w:t>candidate</w:t>
            </w:r>
            <w:r>
              <w:rPr>
                <w:spacing w:val="-3"/>
              </w:rPr>
              <w:t xml:space="preserve"> </w:t>
            </w:r>
            <w:r>
              <w:t>for</w:t>
            </w:r>
            <w:r>
              <w:rPr>
                <w:spacing w:val="-4"/>
              </w:rPr>
              <w:t xml:space="preserve"> </w:t>
            </w:r>
            <w:r>
              <w:t>each</w:t>
            </w:r>
            <w:r>
              <w:rPr>
                <w:spacing w:val="-1"/>
              </w:rPr>
              <w:t xml:space="preserve"> </w:t>
            </w:r>
            <w:r>
              <w:rPr>
                <w:spacing w:val="-2"/>
              </w:rPr>
              <w:t>position</w:t>
            </w:r>
          </w:p>
        </w:tc>
        <w:tc>
          <w:tcPr>
            <w:tcW w:w="2263" w:type="dxa"/>
          </w:tcPr>
          <w:p w14:paraId="7C470EE1" w14:textId="77777777" w:rsidR="00633AA5" w:rsidRDefault="00247313">
            <w:pPr>
              <w:pStyle w:val="TableParagraph"/>
              <w:ind w:left="108"/>
            </w:pPr>
            <w:r>
              <w:t>Within</w:t>
            </w:r>
            <w:r>
              <w:rPr>
                <w:spacing w:val="-3"/>
              </w:rPr>
              <w:t xml:space="preserve"> </w:t>
            </w:r>
            <w:r>
              <w:t>10</w:t>
            </w:r>
            <w:r>
              <w:rPr>
                <w:spacing w:val="-1"/>
              </w:rPr>
              <w:t xml:space="preserve"> </w:t>
            </w:r>
            <w:r>
              <w:rPr>
                <w:spacing w:val="-2"/>
              </w:rPr>
              <w:t>working</w:t>
            </w:r>
          </w:p>
          <w:p w14:paraId="4D12C5D9" w14:textId="77777777" w:rsidR="00633AA5" w:rsidRDefault="00247313">
            <w:pPr>
              <w:pStyle w:val="TableParagraph"/>
              <w:spacing w:line="252" w:lineRule="exact"/>
              <w:ind w:left="108"/>
            </w:pPr>
            <w:r>
              <w:rPr>
                <w:spacing w:val="-4"/>
              </w:rPr>
              <w:t>days</w:t>
            </w:r>
          </w:p>
        </w:tc>
      </w:tr>
      <w:tr w:rsidR="00633AA5" w14:paraId="2D4C3698" w14:textId="77777777">
        <w:trPr>
          <w:trHeight w:val="537"/>
        </w:trPr>
        <w:tc>
          <w:tcPr>
            <w:tcW w:w="6799" w:type="dxa"/>
          </w:tcPr>
          <w:p w14:paraId="11C05FC7" w14:textId="77777777" w:rsidR="00633AA5" w:rsidRDefault="00247313">
            <w:pPr>
              <w:pStyle w:val="TableParagraph"/>
            </w:pPr>
            <w:r>
              <w:t>Transmission</w:t>
            </w:r>
            <w:r>
              <w:rPr>
                <w:spacing w:val="-7"/>
              </w:rPr>
              <w:t xml:space="preserve"> </w:t>
            </w:r>
            <w:r>
              <w:t>of</w:t>
            </w:r>
            <w:r>
              <w:rPr>
                <w:spacing w:val="-5"/>
              </w:rPr>
              <w:t xml:space="preserve"> </w:t>
            </w:r>
            <w:r>
              <w:t>the</w:t>
            </w:r>
            <w:r>
              <w:rPr>
                <w:spacing w:val="-2"/>
              </w:rPr>
              <w:t xml:space="preserve"> </w:t>
            </w:r>
            <w:r>
              <w:t>employee</w:t>
            </w:r>
            <w:r>
              <w:rPr>
                <w:spacing w:val="-5"/>
              </w:rPr>
              <w:t xml:space="preserve"> </w:t>
            </w:r>
            <w:r>
              <w:rPr>
                <w:spacing w:val="-2"/>
              </w:rPr>
              <w:t>contract</w:t>
            </w:r>
          </w:p>
        </w:tc>
        <w:tc>
          <w:tcPr>
            <w:tcW w:w="2263" w:type="dxa"/>
          </w:tcPr>
          <w:p w14:paraId="1C271D4D" w14:textId="77777777" w:rsidR="00633AA5" w:rsidRDefault="00247313">
            <w:pPr>
              <w:pStyle w:val="TableParagraph"/>
              <w:ind w:left="108"/>
            </w:pPr>
            <w:r>
              <w:t>Within</w:t>
            </w:r>
            <w:r>
              <w:rPr>
                <w:spacing w:val="-4"/>
              </w:rPr>
              <w:t xml:space="preserve"> </w:t>
            </w:r>
            <w:r>
              <w:t>5</w:t>
            </w:r>
            <w:r>
              <w:rPr>
                <w:spacing w:val="-3"/>
              </w:rPr>
              <w:t xml:space="preserve"> </w:t>
            </w:r>
            <w:r>
              <w:t>working</w:t>
            </w:r>
            <w:r>
              <w:rPr>
                <w:spacing w:val="-1"/>
              </w:rPr>
              <w:t xml:space="preserve"> </w:t>
            </w:r>
            <w:r>
              <w:rPr>
                <w:spacing w:val="-4"/>
              </w:rPr>
              <w:t>days</w:t>
            </w:r>
          </w:p>
          <w:p w14:paraId="239BDBCE" w14:textId="77777777" w:rsidR="00633AA5" w:rsidRDefault="00247313">
            <w:pPr>
              <w:pStyle w:val="TableParagraph"/>
              <w:spacing w:line="252" w:lineRule="exact"/>
              <w:ind w:left="108"/>
            </w:pPr>
            <w:r>
              <w:t>after</w:t>
            </w:r>
            <w:r>
              <w:rPr>
                <w:spacing w:val="-2"/>
              </w:rPr>
              <w:t xml:space="preserve"> </w:t>
            </w:r>
            <w:r>
              <w:t>hiring</w:t>
            </w:r>
            <w:r>
              <w:rPr>
                <w:spacing w:val="-3"/>
              </w:rPr>
              <w:t xml:space="preserve"> </w:t>
            </w:r>
            <w:r>
              <w:rPr>
                <w:spacing w:val="-2"/>
              </w:rPr>
              <w:t>him/her</w:t>
            </w:r>
          </w:p>
        </w:tc>
      </w:tr>
      <w:tr w:rsidR="00633AA5" w14:paraId="69519DCE" w14:textId="77777777">
        <w:trPr>
          <w:trHeight w:val="806"/>
        </w:trPr>
        <w:tc>
          <w:tcPr>
            <w:tcW w:w="6799" w:type="dxa"/>
          </w:tcPr>
          <w:p w14:paraId="5FD72701" w14:textId="77777777" w:rsidR="00633AA5" w:rsidRDefault="00247313">
            <w:pPr>
              <w:pStyle w:val="TableParagraph"/>
            </w:pPr>
            <w:r>
              <w:t>For</w:t>
            </w:r>
            <w:r>
              <w:rPr>
                <w:spacing w:val="-3"/>
              </w:rPr>
              <w:t xml:space="preserve"> </w:t>
            </w:r>
            <w:r>
              <w:t>each</w:t>
            </w:r>
            <w:r>
              <w:rPr>
                <w:spacing w:val="-3"/>
              </w:rPr>
              <w:t xml:space="preserve"> </w:t>
            </w:r>
            <w:r>
              <w:t>visa</w:t>
            </w:r>
            <w:r>
              <w:rPr>
                <w:spacing w:val="-7"/>
              </w:rPr>
              <w:t xml:space="preserve"> </w:t>
            </w:r>
            <w:r>
              <w:t>request,</w:t>
            </w:r>
            <w:r>
              <w:rPr>
                <w:spacing w:val="-2"/>
              </w:rPr>
              <w:t xml:space="preserve"> </w:t>
            </w:r>
            <w:r>
              <w:t>a</w:t>
            </w:r>
            <w:r>
              <w:rPr>
                <w:spacing w:val="-3"/>
              </w:rPr>
              <w:t xml:space="preserve"> </w:t>
            </w:r>
            <w:r>
              <w:t>budget</w:t>
            </w:r>
            <w:r>
              <w:rPr>
                <w:spacing w:val="-1"/>
              </w:rPr>
              <w:t xml:space="preserve"> </w:t>
            </w:r>
            <w:r>
              <w:t>estimation</w:t>
            </w:r>
            <w:r>
              <w:rPr>
                <w:spacing w:val="-3"/>
              </w:rPr>
              <w:t xml:space="preserve"> </w:t>
            </w:r>
            <w:r>
              <w:t>and</w:t>
            </w:r>
            <w:r>
              <w:rPr>
                <w:spacing w:val="-3"/>
              </w:rPr>
              <w:t xml:space="preserve"> </w:t>
            </w:r>
            <w:r>
              <w:rPr>
                <w:spacing w:val="-2"/>
              </w:rPr>
              <w:t>schedule</w:t>
            </w:r>
          </w:p>
        </w:tc>
        <w:tc>
          <w:tcPr>
            <w:tcW w:w="2263" w:type="dxa"/>
          </w:tcPr>
          <w:p w14:paraId="5C003DA2" w14:textId="77777777" w:rsidR="00633AA5" w:rsidRDefault="00247313">
            <w:pPr>
              <w:pStyle w:val="TableParagraph"/>
              <w:spacing w:line="240" w:lineRule="auto"/>
              <w:ind w:left="108"/>
            </w:pPr>
            <w:r>
              <w:t>Within</w:t>
            </w:r>
            <w:r>
              <w:rPr>
                <w:spacing w:val="-12"/>
              </w:rPr>
              <w:t xml:space="preserve"> </w:t>
            </w:r>
            <w:r>
              <w:t>5</w:t>
            </w:r>
            <w:r>
              <w:rPr>
                <w:spacing w:val="-13"/>
              </w:rPr>
              <w:t xml:space="preserve"> </w:t>
            </w:r>
            <w:r>
              <w:t>working</w:t>
            </w:r>
            <w:r>
              <w:rPr>
                <w:spacing w:val="-10"/>
              </w:rPr>
              <w:t xml:space="preserve"> </w:t>
            </w:r>
            <w:r>
              <w:t>days after</w:t>
            </w:r>
            <w:r>
              <w:rPr>
                <w:spacing w:val="-3"/>
              </w:rPr>
              <w:t xml:space="preserve"> </w:t>
            </w:r>
            <w:r>
              <w:t>Expertise</w:t>
            </w:r>
            <w:r>
              <w:rPr>
                <w:spacing w:val="-3"/>
              </w:rPr>
              <w:t xml:space="preserve"> </w:t>
            </w:r>
            <w:r>
              <w:rPr>
                <w:spacing w:val="-2"/>
              </w:rPr>
              <w:t>France</w:t>
            </w:r>
          </w:p>
          <w:p w14:paraId="10495BC0" w14:textId="77777777" w:rsidR="00633AA5" w:rsidRDefault="00247313">
            <w:pPr>
              <w:pStyle w:val="TableParagraph"/>
              <w:spacing w:line="252" w:lineRule="exact"/>
              <w:ind w:left="108"/>
            </w:pPr>
            <w:r>
              <w:rPr>
                <w:spacing w:val="-2"/>
              </w:rPr>
              <w:t>request</w:t>
            </w:r>
          </w:p>
        </w:tc>
      </w:tr>
      <w:tr w:rsidR="00633AA5" w14:paraId="72E90630" w14:textId="77777777">
        <w:trPr>
          <w:trHeight w:val="537"/>
        </w:trPr>
        <w:tc>
          <w:tcPr>
            <w:tcW w:w="6799" w:type="dxa"/>
          </w:tcPr>
          <w:p w14:paraId="7B1FC57E" w14:textId="77777777" w:rsidR="00633AA5" w:rsidRDefault="00247313">
            <w:pPr>
              <w:pStyle w:val="TableParagraph"/>
            </w:pPr>
            <w:r>
              <w:t>After</w:t>
            </w:r>
            <w:r>
              <w:rPr>
                <w:spacing w:val="-2"/>
              </w:rPr>
              <w:t xml:space="preserve"> </w:t>
            </w:r>
            <w:r>
              <w:t>each</w:t>
            </w:r>
            <w:r>
              <w:rPr>
                <w:spacing w:val="-3"/>
              </w:rPr>
              <w:t xml:space="preserve"> </w:t>
            </w:r>
            <w:r>
              <w:t>visa</w:t>
            </w:r>
            <w:r>
              <w:rPr>
                <w:spacing w:val="-4"/>
              </w:rPr>
              <w:t xml:space="preserve"> </w:t>
            </w:r>
            <w:r>
              <w:t>request,</w:t>
            </w:r>
            <w:r>
              <w:rPr>
                <w:spacing w:val="-2"/>
              </w:rPr>
              <w:t xml:space="preserve"> </w:t>
            </w:r>
            <w:r>
              <w:t>a</w:t>
            </w:r>
            <w:r>
              <w:rPr>
                <w:spacing w:val="-3"/>
              </w:rPr>
              <w:t xml:space="preserve"> </w:t>
            </w:r>
            <w:r>
              <w:t>summary</w:t>
            </w:r>
            <w:r>
              <w:rPr>
                <w:spacing w:val="-2"/>
              </w:rPr>
              <w:t xml:space="preserve"> </w:t>
            </w:r>
            <w:r>
              <w:t>report</w:t>
            </w:r>
            <w:r>
              <w:rPr>
                <w:spacing w:val="-1"/>
              </w:rPr>
              <w:t xml:space="preserve"> </w:t>
            </w:r>
            <w:r>
              <w:t>of</w:t>
            </w:r>
            <w:r>
              <w:rPr>
                <w:spacing w:val="-3"/>
              </w:rPr>
              <w:t xml:space="preserve"> </w:t>
            </w:r>
            <w:r>
              <w:t>the</w:t>
            </w:r>
            <w:r>
              <w:rPr>
                <w:spacing w:val="-3"/>
              </w:rPr>
              <w:t xml:space="preserve"> </w:t>
            </w:r>
            <w:r>
              <w:rPr>
                <w:spacing w:val="-2"/>
              </w:rPr>
              <w:t>process</w:t>
            </w:r>
          </w:p>
        </w:tc>
        <w:tc>
          <w:tcPr>
            <w:tcW w:w="2263" w:type="dxa"/>
          </w:tcPr>
          <w:p w14:paraId="0CE874ED" w14:textId="77777777" w:rsidR="00633AA5" w:rsidRDefault="00247313">
            <w:pPr>
              <w:pStyle w:val="TableParagraph"/>
              <w:ind w:left="108"/>
            </w:pPr>
            <w:r>
              <w:t>Within</w:t>
            </w:r>
            <w:r>
              <w:rPr>
                <w:spacing w:val="-2"/>
              </w:rPr>
              <w:t xml:space="preserve"> </w:t>
            </w:r>
            <w:r>
              <w:t>2</w:t>
            </w:r>
            <w:r>
              <w:rPr>
                <w:spacing w:val="-2"/>
              </w:rPr>
              <w:t xml:space="preserve"> </w:t>
            </w:r>
            <w:r>
              <w:t xml:space="preserve">weeks </w:t>
            </w:r>
            <w:r>
              <w:rPr>
                <w:spacing w:val="-2"/>
              </w:rPr>
              <w:t>after</w:t>
            </w:r>
          </w:p>
          <w:p w14:paraId="4CDA6F34" w14:textId="77777777" w:rsidR="00633AA5" w:rsidRDefault="00247313">
            <w:pPr>
              <w:pStyle w:val="TableParagraph"/>
              <w:spacing w:line="252" w:lineRule="exact"/>
              <w:ind w:left="108"/>
            </w:pPr>
            <w:r>
              <w:t>obtaining</w:t>
            </w:r>
            <w:r>
              <w:rPr>
                <w:spacing w:val="-6"/>
              </w:rPr>
              <w:t xml:space="preserve"> </w:t>
            </w:r>
            <w:r>
              <w:t>the</w:t>
            </w:r>
            <w:r>
              <w:rPr>
                <w:spacing w:val="-4"/>
              </w:rPr>
              <w:t xml:space="preserve"> visa</w:t>
            </w:r>
          </w:p>
        </w:tc>
      </w:tr>
    </w:tbl>
    <w:p w14:paraId="2C3EF2AC" w14:textId="77777777" w:rsidR="00633AA5" w:rsidRDefault="00247313">
      <w:pPr>
        <w:pStyle w:val="Corpsdetexte"/>
        <w:ind w:left="424" w:right="51"/>
      </w:pPr>
      <w:r>
        <w:t>Any</w:t>
      </w:r>
      <w:r>
        <w:rPr>
          <w:spacing w:val="-2"/>
        </w:rPr>
        <w:t xml:space="preserve"> </w:t>
      </w:r>
      <w:r>
        <w:t>delay</w:t>
      </w:r>
      <w:r>
        <w:rPr>
          <w:spacing w:val="-4"/>
        </w:rPr>
        <w:t xml:space="preserve"> </w:t>
      </w:r>
      <w:r>
        <w:t>in</w:t>
      </w:r>
      <w:r>
        <w:rPr>
          <w:spacing w:val="-3"/>
        </w:rPr>
        <w:t xml:space="preserve"> </w:t>
      </w:r>
      <w:r>
        <w:t>providing</w:t>
      </w:r>
      <w:r>
        <w:rPr>
          <w:spacing w:val="-4"/>
        </w:rPr>
        <w:t xml:space="preserve"> </w:t>
      </w:r>
      <w:r>
        <w:t>one</w:t>
      </w:r>
      <w:r>
        <w:rPr>
          <w:spacing w:val="-5"/>
        </w:rPr>
        <w:t xml:space="preserve"> </w:t>
      </w:r>
      <w:r>
        <w:t>of</w:t>
      </w:r>
      <w:r>
        <w:rPr>
          <w:spacing w:val="-3"/>
        </w:rPr>
        <w:t xml:space="preserve"> </w:t>
      </w:r>
      <w:r>
        <w:t>the</w:t>
      </w:r>
      <w:r>
        <w:rPr>
          <w:spacing w:val="-4"/>
        </w:rPr>
        <w:t xml:space="preserve"> </w:t>
      </w:r>
      <w:r>
        <w:t>deliverables</w:t>
      </w:r>
      <w:r>
        <w:rPr>
          <w:spacing w:val="-5"/>
        </w:rPr>
        <w:t xml:space="preserve"> </w:t>
      </w:r>
      <w:r>
        <w:t>requested</w:t>
      </w:r>
      <w:r>
        <w:rPr>
          <w:spacing w:val="-2"/>
        </w:rPr>
        <w:t xml:space="preserve"> </w:t>
      </w:r>
      <w:r>
        <w:t>above</w:t>
      </w:r>
      <w:r>
        <w:rPr>
          <w:spacing w:val="-4"/>
        </w:rPr>
        <w:t xml:space="preserve"> </w:t>
      </w:r>
      <w:r>
        <w:t>may</w:t>
      </w:r>
      <w:r>
        <w:rPr>
          <w:spacing w:val="-1"/>
        </w:rPr>
        <w:t xml:space="preserve"> </w:t>
      </w:r>
      <w:r>
        <w:t>involve</w:t>
      </w:r>
      <w:r>
        <w:rPr>
          <w:spacing w:val="-4"/>
        </w:rPr>
        <w:t xml:space="preserve"> </w:t>
      </w:r>
      <w:r>
        <w:t>the</w:t>
      </w:r>
      <w:r>
        <w:rPr>
          <w:spacing w:val="-2"/>
        </w:rPr>
        <w:t xml:space="preserve"> </w:t>
      </w:r>
      <w:r>
        <w:t>application</w:t>
      </w:r>
      <w:r>
        <w:rPr>
          <w:spacing w:val="-4"/>
        </w:rPr>
        <w:t xml:space="preserve"> </w:t>
      </w:r>
      <w:r>
        <w:t xml:space="preserve">of </w:t>
      </w:r>
      <w:r>
        <w:rPr>
          <w:spacing w:val="-2"/>
        </w:rPr>
        <w:t>penalties.</w:t>
      </w:r>
    </w:p>
    <w:p w14:paraId="05F08156" w14:textId="77777777" w:rsidR="00633AA5" w:rsidRDefault="00633AA5">
      <w:pPr>
        <w:pStyle w:val="Corpsdetexte"/>
        <w:spacing w:before="1"/>
      </w:pPr>
    </w:p>
    <w:p w14:paraId="769E7357" w14:textId="77777777" w:rsidR="00633AA5" w:rsidRDefault="00247313">
      <w:pPr>
        <w:pStyle w:val="Titre1"/>
        <w:numPr>
          <w:ilvl w:val="0"/>
          <w:numId w:val="3"/>
        </w:numPr>
        <w:tabs>
          <w:tab w:val="left" w:pos="602"/>
          <w:tab w:val="left" w:pos="9524"/>
        </w:tabs>
        <w:ind w:left="602" w:hanging="450"/>
        <w:jc w:val="left"/>
      </w:pPr>
      <w:r>
        <w:rPr>
          <w:color w:val="000000"/>
          <w:spacing w:val="-2"/>
          <w:shd w:val="clear" w:color="auto" w:fill="E6E6E6"/>
        </w:rPr>
        <w:t>Coordination</w:t>
      </w:r>
      <w:r>
        <w:rPr>
          <w:color w:val="000000"/>
          <w:shd w:val="clear" w:color="auto" w:fill="E6E6E6"/>
        </w:rPr>
        <w:tab/>
      </w:r>
    </w:p>
    <w:p w14:paraId="37BBCC2A" w14:textId="77777777" w:rsidR="00633AA5" w:rsidRPr="00D81D9C" w:rsidRDefault="00247313">
      <w:pPr>
        <w:pStyle w:val="Corpsdetexte"/>
        <w:spacing w:before="264"/>
        <w:ind w:left="424"/>
        <w:rPr>
          <w:b/>
        </w:rPr>
      </w:pPr>
      <w:proofErr w:type="gramStart"/>
      <w:r w:rsidRPr="00D81D9C">
        <w:rPr>
          <w:b/>
        </w:rPr>
        <w:t>1</w:t>
      </w:r>
      <w:proofErr w:type="gramEnd"/>
      <w:r w:rsidRPr="00D81D9C">
        <w:rPr>
          <w:b/>
        </w:rPr>
        <w:t>/</w:t>
      </w:r>
      <w:r w:rsidRPr="00D81D9C">
        <w:rPr>
          <w:b/>
          <w:spacing w:val="-2"/>
        </w:rPr>
        <w:t xml:space="preserve"> </w:t>
      </w:r>
      <w:r w:rsidRPr="00D81D9C">
        <w:rPr>
          <w:b/>
        </w:rPr>
        <w:t>General</w:t>
      </w:r>
      <w:r w:rsidRPr="00D81D9C">
        <w:rPr>
          <w:b/>
          <w:spacing w:val="-3"/>
        </w:rPr>
        <w:t xml:space="preserve"> </w:t>
      </w:r>
      <w:r w:rsidRPr="00D81D9C">
        <w:rPr>
          <w:b/>
        </w:rPr>
        <w:t>contract</w:t>
      </w:r>
      <w:r w:rsidRPr="00D81D9C">
        <w:rPr>
          <w:b/>
          <w:spacing w:val="-2"/>
        </w:rPr>
        <w:t xml:space="preserve"> coordination</w:t>
      </w:r>
    </w:p>
    <w:p w14:paraId="3A942EF7" w14:textId="77777777" w:rsidR="00633AA5" w:rsidRDefault="00633AA5">
      <w:pPr>
        <w:pStyle w:val="Corpsdetexte"/>
      </w:pPr>
    </w:p>
    <w:p w14:paraId="61DA8D0D" w14:textId="77777777" w:rsidR="00633AA5" w:rsidRDefault="00247313">
      <w:pPr>
        <w:pStyle w:val="Corpsdetexte"/>
        <w:spacing w:before="1"/>
        <w:ind w:left="424"/>
      </w:pPr>
      <w:r>
        <w:t>The</w:t>
      </w:r>
      <w:r>
        <w:rPr>
          <w:spacing w:val="-6"/>
        </w:rPr>
        <w:t xml:space="preserve"> </w:t>
      </w:r>
      <w:r>
        <w:t>service</w:t>
      </w:r>
      <w:r>
        <w:rPr>
          <w:spacing w:val="-4"/>
        </w:rPr>
        <w:t xml:space="preserve"> </w:t>
      </w:r>
      <w:r>
        <w:t>provider</w:t>
      </w:r>
      <w:r>
        <w:rPr>
          <w:spacing w:val="-5"/>
        </w:rPr>
        <w:t xml:space="preserve"> </w:t>
      </w:r>
      <w:r>
        <w:t>shall</w:t>
      </w:r>
      <w:r>
        <w:rPr>
          <w:spacing w:val="-3"/>
        </w:rPr>
        <w:t xml:space="preserve"> </w:t>
      </w:r>
      <w:r>
        <w:t>designate</w:t>
      </w:r>
      <w:r>
        <w:rPr>
          <w:spacing w:val="-4"/>
        </w:rPr>
        <w:t xml:space="preserve"> </w:t>
      </w:r>
      <w:r>
        <w:t>a</w:t>
      </w:r>
      <w:r>
        <w:rPr>
          <w:spacing w:val="-4"/>
        </w:rPr>
        <w:t xml:space="preserve"> </w:t>
      </w:r>
      <w:r>
        <w:t>single</w:t>
      </w:r>
      <w:r>
        <w:rPr>
          <w:spacing w:val="-4"/>
        </w:rPr>
        <w:t xml:space="preserve"> </w:t>
      </w:r>
      <w:r>
        <w:t>contact</w:t>
      </w:r>
      <w:r>
        <w:rPr>
          <w:spacing w:val="-4"/>
        </w:rPr>
        <w:t xml:space="preserve"> </w:t>
      </w:r>
      <w:r>
        <w:t>person</w:t>
      </w:r>
      <w:r>
        <w:rPr>
          <w:spacing w:val="-4"/>
        </w:rPr>
        <w:t xml:space="preserve"> </w:t>
      </w:r>
      <w:r>
        <w:t>for</w:t>
      </w:r>
      <w:r>
        <w:rPr>
          <w:spacing w:val="-4"/>
        </w:rPr>
        <w:t xml:space="preserve"> </w:t>
      </w:r>
      <w:r>
        <w:t>project</w:t>
      </w:r>
      <w:r>
        <w:rPr>
          <w:spacing w:val="-3"/>
        </w:rPr>
        <w:t xml:space="preserve"> </w:t>
      </w:r>
      <w:r>
        <w:t>implementation</w:t>
      </w:r>
      <w:r>
        <w:rPr>
          <w:spacing w:val="-4"/>
        </w:rPr>
        <w:t xml:space="preserve"> </w:t>
      </w:r>
      <w:r>
        <w:rPr>
          <w:spacing w:val="-2"/>
        </w:rPr>
        <w:t>purposes.</w:t>
      </w:r>
    </w:p>
    <w:p w14:paraId="03653806" w14:textId="75E02E93" w:rsidR="00633AA5" w:rsidRDefault="00706B35" w:rsidP="00D81D9C">
      <w:pPr>
        <w:pStyle w:val="Corpsdetexte"/>
        <w:spacing w:before="266"/>
        <w:ind w:left="424" w:right="139"/>
        <w:jc w:val="both"/>
      </w:pPr>
      <w:r>
        <w:t xml:space="preserve">M. Hakim BEJAOUI </w:t>
      </w:r>
      <w:r w:rsidR="00247313">
        <w:t>will</w:t>
      </w:r>
      <w:r w:rsidR="00247313">
        <w:rPr>
          <w:spacing w:val="-13"/>
        </w:rPr>
        <w:t xml:space="preserve"> </w:t>
      </w:r>
      <w:r w:rsidR="00247313">
        <w:t>be</w:t>
      </w:r>
      <w:r w:rsidR="00247313">
        <w:rPr>
          <w:spacing w:val="-12"/>
        </w:rPr>
        <w:t xml:space="preserve"> </w:t>
      </w:r>
      <w:r w:rsidR="00247313">
        <w:t>the</w:t>
      </w:r>
      <w:r w:rsidR="00247313">
        <w:rPr>
          <w:spacing w:val="-13"/>
        </w:rPr>
        <w:t xml:space="preserve"> </w:t>
      </w:r>
      <w:r w:rsidR="00247313">
        <w:t>service</w:t>
      </w:r>
      <w:r w:rsidR="00247313">
        <w:rPr>
          <w:spacing w:val="-12"/>
        </w:rPr>
        <w:t xml:space="preserve"> </w:t>
      </w:r>
      <w:r w:rsidR="00247313">
        <w:t>provider’s</w:t>
      </w:r>
      <w:r w:rsidR="00247313">
        <w:rPr>
          <w:spacing w:val="27"/>
        </w:rPr>
        <w:t xml:space="preserve"> </w:t>
      </w:r>
      <w:r w:rsidR="00247313">
        <w:t>contact persons</w:t>
      </w:r>
      <w:r w:rsidR="00247313">
        <w:rPr>
          <w:spacing w:val="-10"/>
        </w:rPr>
        <w:t xml:space="preserve"> </w:t>
      </w:r>
      <w:r w:rsidR="00247313">
        <w:t>for</w:t>
      </w:r>
      <w:r w:rsidR="00247313">
        <w:rPr>
          <w:spacing w:val="-8"/>
        </w:rPr>
        <w:t xml:space="preserve"> </w:t>
      </w:r>
      <w:r w:rsidR="00247313">
        <w:t>Expertise</w:t>
      </w:r>
      <w:r w:rsidR="00247313">
        <w:rPr>
          <w:spacing w:val="-8"/>
        </w:rPr>
        <w:t xml:space="preserve"> </w:t>
      </w:r>
      <w:r w:rsidR="00247313">
        <w:t>France.</w:t>
      </w:r>
      <w:r w:rsidR="00247313">
        <w:rPr>
          <w:spacing w:val="-8"/>
        </w:rPr>
        <w:t xml:space="preserve"> </w:t>
      </w:r>
      <w:r w:rsidR="00247313">
        <w:t>Upon</w:t>
      </w:r>
      <w:r w:rsidR="00247313">
        <w:rPr>
          <w:spacing w:val="-9"/>
        </w:rPr>
        <w:t xml:space="preserve"> </w:t>
      </w:r>
      <w:r w:rsidR="00247313">
        <w:t>notification</w:t>
      </w:r>
      <w:r w:rsidR="00247313">
        <w:rPr>
          <w:spacing w:val="-11"/>
        </w:rPr>
        <w:t xml:space="preserve"> </w:t>
      </w:r>
      <w:r w:rsidR="00247313">
        <w:t>by</w:t>
      </w:r>
      <w:r w:rsidR="00247313">
        <w:rPr>
          <w:spacing w:val="-11"/>
        </w:rPr>
        <w:t xml:space="preserve"> </w:t>
      </w:r>
      <w:r w:rsidR="00247313">
        <w:t>one</w:t>
      </w:r>
      <w:r w:rsidR="00247313">
        <w:rPr>
          <w:spacing w:val="-10"/>
        </w:rPr>
        <w:t xml:space="preserve"> </w:t>
      </w:r>
      <w:r w:rsidR="00247313">
        <w:t>of</w:t>
      </w:r>
      <w:r w:rsidR="00247313">
        <w:rPr>
          <w:spacing w:val="-8"/>
        </w:rPr>
        <w:t xml:space="preserve"> </w:t>
      </w:r>
      <w:r w:rsidR="00247313">
        <w:t>them,</w:t>
      </w:r>
      <w:r w:rsidR="00247313">
        <w:rPr>
          <w:spacing w:val="-8"/>
        </w:rPr>
        <w:t xml:space="preserve"> </w:t>
      </w:r>
      <w:r w:rsidR="00247313">
        <w:t>other</w:t>
      </w:r>
      <w:r w:rsidR="00247313">
        <w:rPr>
          <w:spacing w:val="-8"/>
        </w:rPr>
        <w:t xml:space="preserve"> </w:t>
      </w:r>
      <w:r w:rsidR="00247313">
        <w:t>Expertise</w:t>
      </w:r>
      <w:r w:rsidR="00247313">
        <w:rPr>
          <w:spacing w:val="-10"/>
        </w:rPr>
        <w:t xml:space="preserve"> </w:t>
      </w:r>
      <w:r w:rsidR="00247313">
        <w:t>France</w:t>
      </w:r>
      <w:r w:rsidR="00247313">
        <w:rPr>
          <w:spacing w:val="-8"/>
        </w:rPr>
        <w:t xml:space="preserve"> </w:t>
      </w:r>
      <w:r w:rsidR="00247313">
        <w:t>team</w:t>
      </w:r>
      <w:r w:rsidR="00247313">
        <w:rPr>
          <w:spacing w:val="-8"/>
        </w:rPr>
        <w:t xml:space="preserve"> </w:t>
      </w:r>
      <w:r w:rsidR="00247313">
        <w:t xml:space="preserve">members </w:t>
      </w:r>
      <w:proofErr w:type="gramStart"/>
      <w:r w:rsidR="00247313">
        <w:t>could be identified</w:t>
      </w:r>
      <w:proofErr w:type="gramEnd"/>
      <w:r w:rsidR="00247313">
        <w:t xml:space="preserve"> for specific activities or for contract management.</w:t>
      </w:r>
    </w:p>
    <w:p w14:paraId="5D22EBCF" w14:textId="77777777" w:rsidR="00633AA5" w:rsidRDefault="00633AA5">
      <w:pPr>
        <w:pStyle w:val="Corpsdetexte"/>
        <w:spacing w:before="1"/>
      </w:pPr>
    </w:p>
    <w:p w14:paraId="1FBD55CB" w14:textId="675499B0" w:rsidR="00633AA5" w:rsidRPr="00D81D9C" w:rsidRDefault="0053371D">
      <w:pPr>
        <w:pStyle w:val="Corpsdetexte"/>
        <w:ind w:left="424" w:right="7073"/>
      </w:pPr>
      <w:r w:rsidRPr="00D81D9C">
        <w:t>Hakim BEJAOUI</w:t>
      </w:r>
      <w:r w:rsidR="00247313" w:rsidRPr="00D81D9C">
        <w:t xml:space="preserve"> </w:t>
      </w:r>
    </w:p>
    <w:p w14:paraId="3D910E4F" w14:textId="7DDEED95" w:rsidR="00633AA5" w:rsidRPr="00D81D9C" w:rsidRDefault="00247313">
      <w:pPr>
        <w:pStyle w:val="Corpsdetexte"/>
        <w:spacing w:before="1"/>
        <w:ind w:left="424"/>
      </w:pPr>
      <w:r w:rsidRPr="00D81D9C">
        <w:t>E-mail:</w:t>
      </w:r>
      <w:r w:rsidRPr="00D81D9C">
        <w:rPr>
          <w:spacing w:val="-1"/>
        </w:rPr>
        <w:t xml:space="preserve"> </w:t>
      </w:r>
      <w:hyperlink r:id="rId8">
        <w:r w:rsidR="0053371D" w:rsidRPr="00D81D9C">
          <w:rPr>
            <w:color w:val="0000FF"/>
            <w:spacing w:val="-2"/>
            <w:u w:val="single" w:color="0000FF"/>
          </w:rPr>
          <w:t>hakim.bejaoui@expertisefrance.fr</w:t>
        </w:r>
      </w:hyperlink>
    </w:p>
    <w:p w14:paraId="2554D445" w14:textId="7897F98E" w:rsidR="00633AA5" w:rsidRPr="00194554" w:rsidRDefault="00633AA5">
      <w:pPr>
        <w:pStyle w:val="Corpsdetexte"/>
        <w:rPr>
          <w:lang w:val="fr-FR"/>
        </w:rPr>
      </w:pPr>
    </w:p>
    <w:p w14:paraId="42602E03" w14:textId="45908A6F" w:rsidR="00633AA5" w:rsidRDefault="00247313">
      <w:pPr>
        <w:pStyle w:val="Corpsdetexte"/>
        <w:spacing w:before="1"/>
        <w:ind w:left="424"/>
      </w:pPr>
      <w:r>
        <w:t>A</w:t>
      </w:r>
      <w:r>
        <w:rPr>
          <w:spacing w:val="-2"/>
        </w:rPr>
        <w:t xml:space="preserve"> </w:t>
      </w:r>
      <w:r>
        <w:t>launch</w:t>
      </w:r>
      <w:r>
        <w:rPr>
          <w:spacing w:val="-5"/>
        </w:rPr>
        <w:t xml:space="preserve"> </w:t>
      </w:r>
      <w:r>
        <w:t>meeting</w:t>
      </w:r>
      <w:r>
        <w:rPr>
          <w:spacing w:val="-3"/>
        </w:rPr>
        <w:t xml:space="preserve"> </w:t>
      </w:r>
      <w:r>
        <w:t>shall</w:t>
      </w:r>
      <w:r>
        <w:rPr>
          <w:spacing w:val="-4"/>
        </w:rPr>
        <w:t xml:space="preserve"> </w:t>
      </w:r>
      <w:r>
        <w:t>be</w:t>
      </w:r>
      <w:r>
        <w:rPr>
          <w:spacing w:val="-3"/>
        </w:rPr>
        <w:t xml:space="preserve"> </w:t>
      </w:r>
      <w:proofErr w:type="gramStart"/>
      <w:r>
        <w:t>held</w:t>
      </w:r>
      <w:r>
        <w:rPr>
          <w:spacing w:val="-3"/>
        </w:rPr>
        <w:t xml:space="preserve"> </w:t>
      </w:r>
      <w:r w:rsidR="00717257">
        <w:rPr>
          <w:spacing w:val="-3"/>
        </w:rPr>
        <w:t xml:space="preserve"> </w:t>
      </w:r>
      <w:r>
        <w:t>5</w:t>
      </w:r>
      <w:proofErr w:type="gramEnd"/>
      <w:r>
        <w:rPr>
          <w:spacing w:val="-3"/>
        </w:rPr>
        <w:t xml:space="preserve"> </w:t>
      </w:r>
      <w:r>
        <w:t>working</w:t>
      </w:r>
      <w:r>
        <w:rPr>
          <w:spacing w:val="-2"/>
        </w:rPr>
        <w:t xml:space="preserve"> </w:t>
      </w:r>
      <w:r>
        <w:t>days</w:t>
      </w:r>
      <w:r>
        <w:rPr>
          <w:spacing w:val="-1"/>
        </w:rPr>
        <w:t xml:space="preserve"> </w:t>
      </w:r>
      <w:r>
        <w:t>after</w:t>
      </w:r>
      <w:r>
        <w:rPr>
          <w:spacing w:val="-4"/>
        </w:rPr>
        <w:t xml:space="preserve"> </w:t>
      </w:r>
      <w:r>
        <w:t>the</w:t>
      </w:r>
      <w:r>
        <w:rPr>
          <w:spacing w:val="-1"/>
        </w:rPr>
        <w:t xml:space="preserve"> </w:t>
      </w:r>
      <w:r>
        <w:t>contract</w:t>
      </w:r>
      <w:r>
        <w:rPr>
          <w:spacing w:val="-3"/>
        </w:rPr>
        <w:t xml:space="preserve"> </w:t>
      </w:r>
      <w:r>
        <w:t>award</w:t>
      </w:r>
      <w:r>
        <w:rPr>
          <w:spacing w:val="-2"/>
        </w:rPr>
        <w:t xml:space="preserve"> </w:t>
      </w:r>
      <w:r>
        <w:t>has</w:t>
      </w:r>
      <w:r>
        <w:rPr>
          <w:spacing w:val="-5"/>
        </w:rPr>
        <w:t xml:space="preserve"> </w:t>
      </w:r>
      <w:r>
        <w:t>been</w:t>
      </w:r>
      <w:r>
        <w:rPr>
          <w:spacing w:val="-2"/>
        </w:rPr>
        <w:t xml:space="preserve"> notified.</w:t>
      </w:r>
    </w:p>
    <w:p w14:paraId="7ED205D9" w14:textId="77777777" w:rsidR="00633AA5" w:rsidRDefault="00633AA5">
      <w:pPr>
        <w:pStyle w:val="Corpsdetexte"/>
      </w:pPr>
    </w:p>
    <w:p w14:paraId="5A375116" w14:textId="2C74B81B" w:rsidR="00633AA5" w:rsidRDefault="00247313">
      <w:pPr>
        <w:pStyle w:val="Corpsdetexte"/>
        <w:ind w:left="424"/>
      </w:pPr>
      <w:r>
        <w:t xml:space="preserve">Regular exchanges shall take place with </w:t>
      </w:r>
      <w:r w:rsidRPr="00D81D9C">
        <w:t xml:space="preserve">Expertise France </w:t>
      </w:r>
      <w:r>
        <w:t xml:space="preserve">on assignment progress and any difficulties that </w:t>
      </w:r>
      <w:proofErr w:type="gramStart"/>
      <w:r>
        <w:t>may be encountered</w:t>
      </w:r>
      <w:proofErr w:type="gramEnd"/>
      <w:r>
        <w:t>.</w:t>
      </w:r>
    </w:p>
    <w:p w14:paraId="068988F5" w14:textId="6B3262F3" w:rsidR="00D81D9C" w:rsidRDefault="00D81D9C" w:rsidP="00717257">
      <w:pPr>
        <w:pStyle w:val="Corpsdetexte"/>
        <w:ind w:right="138"/>
        <w:jc w:val="both"/>
      </w:pPr>
    </w:p>
    <w:p w14:paraId="7693F4F7" w14:textId="77777777" w:rsidR="00633AA5" w:rsidRPr="00D81D9C" w:rsidRDefault="00247313">
      <w:pPr>
        <w:pStyle w:val="Corpsdetexte"/>
        <w:ind w:left="424"/>
        <w:rPr>
          <w:b/>
        </w:rPr>
      </w:pPr>
      <w:proofErr w:type="gramStart"/>
      <w:r w:rsidRPr="00D81D9C">
        <w:rPr>
          <w:b/>
        </w:rPr>
        <w:t>2</w:t>
      </w:r>
      <w:proofErr w:type="gramEnd"/>
      <w:r w:rsidRPr="00D81D9C">
        <w:rPr>
          <w:b/>
        </w:rPr>
        <w:t>/</w:t>
      </w:r>
      <w:r w:rsidRPr="00D81D9C">
        <w:rPr>
          <w:b/>
          <w:spacing w:val="-3"/>
        </w:rPr>
        <w:t xml:space="preserve"> </w:t>
      </w:r>
      <w:r w:rsidRPr="00D81D9C">
        <w:rPr>
          <w:b/>
        </w:rPr>
        <w:t>Coordination</w:t>
      </w:r>
      <w:r w:rsidRPr="00D81D9C">
        <w:rPr>
          <w:b/>
          <w:spacing w:val="-3"/>
        </w:rPr>
        <w:t xml:space="preserve"> </w:t>
      </w:r>
      <w:r w:rsidRPr="00D81D9C">
        <w:rPr>
          <w:b/>
        </w:rPr>
        <w:t>on</w:t>
      </w:r>
      <w:r w:rsidRPr="00D81D9C">
        <w:rPr>
          <w:b/>
          <w:spacing w:val="-4"/>
        </w:rPr>
        <w:t xml:space="preserve"> </w:t>
      </w:r>
      <w:r w:rsidRPr="00D81D9C">
        <w:rPr>
          <w:b/>
        </w:rPr>
        <w:t>staff</w:t>
      </w:r>
      <w:r w:rsidRPr="00D81D9C">
        <w:rPr>
          <w:b/>
          <w:spacing w:val="-1"/>
        </w:rPr>
        <w:t xml:space="preserve"> </w:t>
      </w:r>
      <w:r w:rsidRPr="00D81D9C">
        <w:rPr>
          <w:b/>
          <w:spacing w:val="-2"/>
        </w:rPr>
        <w:t>provision</w:t>
      </w:r>
    </w:p>
    <w:p w14:paraId="2529AEC1" w14:textId="15B26604" w:rsidR="00633AA5" w:rsidRDefault="00633AA5">
      <w:pPr>
        <w:pStyle w:val="Corpsdetexte"/>
        <w:rPr>
          <w:highlight w:val="yellow"/>
        </w:rPr>
      </w:pPr>
    </w:p>
    <w:p w14:paraId="6DE33E51" w14:textId="77777777" w:rsidR="00633AA5" w:rsidRPr="00D81D9C" w:rsidRDefault="00247313">
      <w:pPr>
        <w:pStyle w:val="Corpsdetexte"/>
        <w:ind w:left="424" w:right="139"/>
        <w:jc w:val="both"/>
      </w:pPr>
      <w:r w:rsidRPr="00D81D9C">
        <w:t>For</w:t>
      </w:r>
      <w:r w:rsidRPr="00D81D9C">
        <w:rPr>
          <w:spacing w:val="-13"/>
        </w:rPr>
        <w:t xml:space="preserve"> </w:t>
      </w:r>
      <w:r w:rsidRPr="00D81D9C">
        <w:t>contractor</w:t>
      </w:r>
      <w:r w:rsidRPr="00D81D9C">
        <w:rPr>
          <w:spacing w:val="-12"/>
        </w:rPr>
        <w:t xml:space="preserve"> </w:t>
      </w:r>
      <w:r w:rsidRPr="00D81D9C">
        <w:t>understanding,</w:t>
      </w:r>
      <w:r w:rsidRPr="00D81D9C">
        <w:rPr>
          <w:spacing w:val="-13"/>
        </w:rPr>
        <w:t xml:space="preserve"> </w:t>
      </w:r>
      <w:proofErr w:type="gramStart"/>
      <w:r w:rsidRPr="00D81D9C">
        <w:t>the</w:t>
      </w:r>
      <w:r w:rsidRPr="00D81D9C">
        <w:rPr>
          <w:spacing w:val="-12"/>
        </w:rPr>
        <w:t xml:space="preserve"> </w:t>
      </w:r>
      <w:r w:rsidRPr="00D81D9C">
        <w:t>EF</w:t>
      </w:r>
      <w:r w:rsidRPr="00D81D9C">
        <w:rPr>
          <w:spacing w:val="-13"/>
        </w:rPr>
        <w:t xml:space="preserve"> </w:t>
      </w:r>
      <w:r w:rsidRPr="00D81D9C">
        <w:t>employees</w:t>
      </w:r>
      <w:r w:rsidRPr="00D81D9C">
        <w:rPr>
          <w:spacing w:val="-12"/>
        </w:rPr>
        <w:t xml:space="preserve"> </w:t>
      </w:r>
      <w:r w:rsidRPr="00D81D9C">
        <w:t>are</w:t>
      </w:r>
      <w:r w:rsidRPr="00D81D9C">
        <w:rPr>
          <w:spacing w:val="-13"/>
        </w:rPr>
        <w:t xml:space="preserve"> </w:t>
      </w:r>
      <w:r w:rsidRPr="00D81D9C">
        <w:t>recruited</w:t>
      </w:r>
      <w:r w:rsidRPr="00D81D9C">
        <w:rPr>
          <w:spacing w:val="-12"/>
        </w:rPr>
        <w:t xml:space="preserve"> </w:t>
      </w:r>
      <w:r w:rsidRPr="00D81D9C">
        <w:t>by</w:t>
      </w:r>
      <w:r w:rsidRPr="00D81D9C">
        <w:rPr>
          <w:spacing w:val="-12"/>
        </w:rPr>
        <w:t xml:space="preserve"> </w:t>
      </w:r>
      <w:r w:rsidRPr="00D81D9C">
        <w:t>Expertise</w:t>
      </w:r>
      <w:r w:rsidRPr="00D81D9C">
        <w:rPr>
          <w:spacing w:val="-13"/>
        </w:rPr>
        <w:t xml:space="preserve"> </w:t>
      </w:r>
      <w:r w:rsidRPr="00D81D9C">
        <w:t>France</w:t>
      </w:r>
      <w:r w:rsidRPr="00D81D9C">
        <w:rPr>
          <w:spacing w:val="-12"/>
        </w:rPr>
        <w:t xml:space="preserve"> </w:t>
      </w:r>
      <w:r w:rsidRPr="00D81D9C">
        <w:t>according</w:t>
      </w:r>
      <w:r w:rsidRPr="00D81D9C">
        <w:rPr>
          <w:spacing w:val="-13"/>
        </w:rPr>
        <w:t xml:space="preserve"> </w:t>
      </w:r>
      <w:r w:rsidRPr="00D81D9C">
        <w:t>to</w:t>
      </w:r>
      <w:r w:rsidRPr="00D81D9C">
        <w:rPr>
          <w:spacing w:val="-12"/>
        </w:rPr>
        <w:t xml:space="preserve"> </w:t>
      </w:r>
      <w:r w:rsidRPr="00D81D9C">
        <w:t>donors’ contracts and</w:t>
      </w:r>
      <w:r w:rsidRPr="00D81D9C">
        <w:rPr>
          <w:spacing w:val="-2"/>
        </w:rPr>
        <w:t xml:space="preserve"> </w:t>
      </w:r>
      <w:r w:rsidRPr="00D81D9C">
        <w:t>activities</w:t>
      </w:r>
      <w:r w:rsidRPr="00D81D9C">
        <w:rPr>
          <w:spacing w:val="-1"/>
        </w:rPr>
        <w:t xml:space="preserve"> </w:t>
      </w:r>
      <w:r w:rsidRPr="00D81D9C">
        <w:t>volume</w:t>
      </w:r>
      <w:proofErr w:type="gramEnd"/>
      <w:r w:rsidRPr="00D81D9C">
        <w:t>.</w:t>
      </w:r>
      <w:r w:rsidRPr="00D81D9C">
        <w:rPr>
          <w:spacing w:val="-1"/>
        </w:rPr>
        <w:t xml:space="preserve"> </w:t>
      </w:r>
      <w:r w:rsidRPr="00D81D9C">
        <w:t>In</w:t>
      </w:r>
      <w:r w:rsidRPr="00D81D9C">
        <w:rPr>
          <w:spacing w:val="-2"/>
        </w:rPr>
        <w:t xml:space="preserve"> </w:t>
      </w:r>
      <w:proofErr w:type="gramStart"/>
      <w:r w:rsidRPr="00D81D9C">
        <w:t>consequence</w:t>
      </w:r>
      <w:proofErr w:type="gramEnd"/>
      <w:r w:rsidRPr="00D81D9C">
        <w:rPr>
          <w:spacing w:val="-3"/>
        </w:rPr>
        <w:t xml:space="preserve"> </w:t>
      </w:r>
      <w:r w:rsidRPr="00D81D9C">
        <w:t>staff</w:t>
      </w:r>
      <w:r w:rsidRPr="00D81D9C">
        <w:rPr>
          <w:spacing w:val="-2"/>
        </w:rPr>
        <w:t xml:space="preserve"> </w:t>
      </w:r>
      <w:r w:rsidRPr="00D81D9C">
        <w:t>recruitment</w:t>
      </w:r>
      <w:r w:rsidRPr="00D81D9C">
        <w:rPr>
          <w:spacing w:val="-1"/>
        </w:rPr>
        <w:t xml:space="preserve"> </w:t>
      </w:r>
      <w:r w:rsidRPr="00D81D9C">
        <w:t>will</w:t>
      </w:r>
      <w:r w:rsidRPr="00D81D9C">
        <w:rPr>
          <w:spacing w:val="-1"/>
        </w:rPr>
        <w:t xml:space="preserve"> </w:t>
      </w:r>
      <w:r w:rsidRPr="00D81D9C">
        <w:t>occur along</w:t>
      </w:r>
      <w:r w:rsidRPr="00D81D9C">
        <w:rPr>
          <w:spacing w:val="-1"/>
        </w:rPr>
        <w:t xml:space="preserve"> </w:t>
      </w:r>
      <w:r w:rsidRPr="00D81D9C">
        <w:t>the duration</w:t>
      </w:r>
      <w:r w:rsidRPr="00D81D9C">
        <w:rPr>
          <w:spacing w:val="-2"/>
        </w:rPr>
        <w:t xml:space="preserve"> </w:t>
      </w:r>
      <w:r w:rsidRPr="00D81D9C">
        <w:t>of</w:t>
      </w:r>
      <w:r w:rsidRPr="00D81D9C">
        <w:rPr>
          <w:spacing w:val="-1"/>
        </w:rPr>
        <w:t xml:space="preserve"> </w:t>
      </w:r>
      <w:r w:rsidRPr="00D81D9C">
        <w:t xml:space="preserve">the </w:t>
      </w:r>
      <w:r w:rsidRPr="00D81D9C">
        <w:lastRenderedPageBreak/>
        <w:t xml:space="preserve">contract. As well as any growing </w:t>
      </w:r>
      <w:proofErr w:type="gramStart"/>
      <w:r w:rsidRPr="00D81D9C">
        <w:t>need for the PSU team</w:t>
      </w:r>
      <w:proofErr w:type="gramEnd"/>
      <w:r w:rsidRPr="00D81D9C">
        <w:t xml:space="preserve"> based on the volume of activities.</w:t>
      </w:r>
    </w:p>
    <w:p w14:paraId="41DA9180" w14:textId="77777777" w:rsidR="00633AA5" w:rsidRDefault="00247313">
      <w:pPr>
        <w:pStyle w:val="Corpsdetexte"/>
        <w:ind w:left="424" w:right="138"/>
        <w:jc w:val="both"/>
      </w:pPr>
      <w:r w:rsidRPr="00D81D9C">
        <w:t>It</w:t>
      </w:r>
      <w:r w:rsidRPr="00D81D9C">
        <w:rPr>
          <w:spacing w:val="-1"/>
        </w:rPr>
        <w:t xml:space="preserve"> </w:t>
      </w:r>
      <w:proofErr w:type="gramStart"/>
      <w:r w:rsidRPr="00D81D9C">
        <w:t>is</w:t>
      </w:r>
      <w:r w:rsidRPr="00D81D9C">
        <w:rPr>
          <w:spacing w:val="-1"/>
        </w:rPr>
        <w:t xml:space="preserve"> </w:t>
      </w:r>
      <w:r w:rsidRPr="00D81D9C">
        <w:t>expected</w:t>
      </w:r>
      <w:proofErr w:type="gramEnd"/>
      <w:r w:rsidRPr="00D81D9C">
        <w:rPr>
          <w:spacing w:val="-2"/>
        </w:rPr>
        <w:t xml:space="preserve"> </w:t>
      </w:r>
      <w:r w:rsidRPr="00D81D9C">
        <w:t>that it</w:t>
      </w:r>
      <w:r w:rsidRPr="00D81D9C">
        <w:rPr>
          <w:spacing w:val="-1"/>
        </w:rPr>
        <w:t xml:space="preserve"> </w:t>
      </w:r>
      <w:r w:rsidRPr="00D81D9C">
        <w:t>could</w:t>
      </w:r>
      <w:r w:rsidRPr="00D81D9C">
        <w:rPr>
          <w:spacing w:val="-2"/>
        </w:rPr>
        <w:t xml:space="preserve"> </w:t>
      </w:r>
      <w:r w:rsidRPr="00D81D9C">
        <w:t>be</w:t>
      </w:r>
      <w:r w:rsidRPr="00D81D9C">
        <w:rPr>
          <w:spacing w:val="-1"/>
        </w:rPr>
        <w:t xml:space="preserve"> </w:t>
      </w:r>
      <w:r w:rsidRPr="00D81D9C">
        <w:t>provided</w:t>
      </w:r>
      <w:r w:rsidRPr="00D81D9C">
        <w:rPr>
          <w:spacing w:val="-1"/>
        </w:rPr>
        <w:t xml:space="preserve"> </w:t>
      </w:r>
      <w:r w:rsidRPr="00D81D9C">
        <w:t>a</w:t>
      </w:r>
      <w:r w:rsidRPr="00D81D9C">
        <w:rPr>
          <w:spacing w:val="-1"/>
        </w:rPr>
        <w:t xml:space="preserve"> </w:t>
      </w:r>
      <w:r w:rsidRPr="00D81D9C">
        <w:t>quotation</w:t>
      </w:r>
      <w:r w:rsidRPr="00D81D9C">
        <w:rPr>
          <w:spacing w:val="-2"/>
        </w:rPr>
        <w:t xml:space="preserve"> </w:t>
      </w:r>
      <w:r w:rsidRPr="00D81D9C">
        <w:t>for</w:t>
      </w:r>
      <w:r w:rsidRPr="00D81D9C">
        <w:rPr>
          <w:spacing w:val="-1"/>
        </w:rPr>
        <w:t xml:space="preserve"> </w:t>
      </w:r>
      <w:r w:rsidRPr="00D81D9C">
        <w:t>the</w:t>
      </w:r>
      <w:r w:rsidRPr="00D81D9C">
        <w:rPr>
          <w:spacing w:val="-1"/>
        </w:rPr>
        <w:t xml:space="preserve"> </w:t>
      </w:r>
      <w:r w:rsidRPr="00D81D9C">
        <w:t>new staff</w:t>
      </w:r>
      <w:r w:rsidRPr="00D81D9C">
        <w:rPr>
          <w:spacing w:val="-2"/>
        </w:rPr>
        <w:t xml:space="preserve"> </w:t>
      </w:r>
      <w:r w:rsidRPr="00D81D9C">
        <w:t>to</w:t>
      </w:r>
      <w:r w:rsidRPr="00D81D9C">
        <w:rPr>
          <w:spacing w:val="-1"/>
        </w:rPr>
        <w:t xml:space="preserve"> </w:t>
      </w:r>
      <w:r w:rsidRPr="00D81D9C">
        <w:t>hire</w:t>
      </w:r>
      <w:r w:rsidRPr="00D81D9C">
        <w:rPr>
          <w:spacing w:val="-1"/>
        </w:rPr>
        <w:t xml:space="preserve"> </w:t>
      </w:r>
      <w:r w:rsidRPr="00D81D9C">
        <w:t>by</w:t>
      </w:r>
      <w:r w:rsidRPr="00D81D9C">
        <w:rPr>
          <w:spacing w:val="-3"/>
        </w:rPr>
        <w:t xml:space="preserve"> </w:t>
      </w:r>
      <w:r w:rsidRPr="00D81D9C">
        <w:t>email.</w:t>
      </w:r>
      <w:r w:rsidRPr="00D81D9C">
        <w:rPr>
          <w:spacing w:val="-1"/>
        </w:rPr>
        <w:t xml:space="preserve"> </w:t>
      </w:r>
      <w:r w:rsidRPr="00D81D9C">
        <w:t>Then</w:t>
      </w:r>
      <w:r w:rsidRPr="00D81D9C">
        <w:rPr>
          <w:spacing w:val="-1"/>
        </w:rPr>
        <w:t xml:space="preserve"> </w:t>
      </w:r>
      <w:r w:rsidRPr="00D81D9C">
        <w:t>the</w:t>
      </w:r>
      <w:r w:rsidRPr="00D81D9C">
        <w:rPr>
          <w:spacing w:val="-1"/>
        </w:rPr>
        <w:t xml:space="preserve"> </w:t>
      </w:r>
      <w:r w:rsidRPr="00D81D9C">
        <w:t xml:space="preserve">formal recruitment </w:t>
      </w:r>
      <w:proofErr w:type="gramStart"/>
      <w:r w:rsidRPr="00D81D9C">
        <w:t>will be made</w:t>
      </w:r>
      <w:proofErr w:type="gramEnd"/>
      <w:r w:rsidRPr="00D81D9C">
        <w:t xml:space="preserve"> by EF through a purchase order.</w:t>
      </w:r>
    </w:p>
    <w:p w14:paraId="7950485C" w14:textId="77777777" w:rsidR="00633AA5" w:rsidRDefault="00633AA5">
      <w:pPr>
        <w:pStyle w:val="Corpsdetexte"/>
        <w:spacing w:before="1"/>
      </w:pPr>
    </w:p>
    <w:p w14:paraId="17F4DC59" w14:textId="77777777" w:rsidR="00633AA5" w:rsidRDefault="00247313">
      <w:pPr>
        <w:pStyle w:val="Titre1"/>
        <w:numPr>
          <w:ilvl w:val="0"/>
          <w:numId w:val="3"/>
        </w:numPr>
        <w:tabs>
          <w:tab w:val="left" w:pos="424"/>
          <w:tab w:val="left" w:pos="602"/>
          <w:tab w:val="left" w:pos="9524"/>
        </w:tabs>
        <w:ind w:left="602" w:hanging="512"/>
        <w:jc w:val="left"/>
      </w:pPr>
      <w:r>
        <w:rPr>
          <w:b w:val="0"/>
          <w:color w:val="000000"/>
          <w:shd w:val="clear" w:color="auto" w:fill="E6E6E6"/>
        </w:rPr>
        <w:tab/>
      </w:r>
      <w:r>
        <w:rPr>
          <w:color w:val="000000"/>
          <w:shd w:val="clear" w:color="auto" w:fill="E6E6E6"/>
        </w:rPr>
        <w:t>Invoice</w:t>
      </w:r>
      <w:r>
        <w:rPr>
          <w:color w:val="000000"/>
          <w:spacing w:val="-7"/>
          <w:shd w:val="clear" w:color="auto" w:fill="E6E6E6"/>
        </w:rPr>
        <w:t xml:space="preserve"> </w:t>
      </w:r>
      <w:r>
        <w:rPr>
          <w:color w:val="000000"/>
          <w:spacing w:val="-2"/>
          <w:shd w:val="clear" w:color="auto" w:fill="E6E6E6"/>
        </w:rPr>
        <w:t>currency</w:t>
      </w:r>
      <w:r>
        <w:rPr>
          <w:color w:val="000000"/>
          <w:shd w:val="clear" w:color="auto" w:fill="E6E6E6"/>
        </w:rPr>
        <w:tab/>
      </w:r>
    </w:p>
    <w:p w14:paraId="27B5FD9A" w14:textId="10F9F01A" w:rsidR="00633AA5" w:rsidRDefault="00247313">
      <w:pPr>
        <w:pStyle w:val="Corpsdetexte"/>
        <w:spacing w:before="261"/>
        <w:ind w:left="424" w:right="139"/>
        <w:jc w:val="both"/>
      </w:pPr>
      <w:r>
        <w:t xml:space="preserve">The currency contract and the billing currency </w:t>
      </w:r>
      <w:r w:rsidR="00050A9B">
        <w:t xml:space="preserve">is </w:t>
      </w:r>
      <w:r w:rsidR="00717257">
        <w:t>Bangladeshi Taka (BDT)</w:t>
      </w:r>
      <w:r>
        <w:t xml:space="preserve"> </w:t>
      </w:r>
      <w:proofErr w:type="gramStart"/>
      <w:r>
        <w:t>It</w:t>
      </w:r>
      <w:proofErr w:type="gramEnd"/>
      <w:r>
        <w:t xml:space="preserve"> is expected that the provider has a bank account that could receive </w:t>
      </w:r>
      <w:r w:rsidR="00717257">
        <w:t>Bangladeshi Taka (BDT)</w:t>
      </w:r>
      <w:r>
        <w:t>.</w:t>
      </w:r>
    </w:p>
    <w:p w14:paraId="0BCECA6D" w14:textId="01CFBC42" w:rsidR="00633AA5" w:rsidRDefault="00633AA5">
      <w:pPr>
        <w:spacing w:before="1"/>
        <w:ind w:left="424" w:right="136"/>
        <w:jc w:val="both"/>
      </w:pPr>
    </w:p>
    <w:p w14:paraId="091BB91B" w14:textId="782B360D" w:rsidR="00D81D9C" w:rsidRDefault="00D81D9C" w:rsidP="00717257">
      <w:pPr>
        <w:spacing w:before="1"/>
        <w:ind w:right="136"/>
        <w:jc w:val="both"/>
      </w:pPr>
    </w:p>
    <w:sectPr w:rsidR="00D81D9C">
      <w:headerReference w:type="default" r:id="rId9"/>
      <w:footerReference w:type="default" r:id="rId10"/>
      <w:pgSz w:w="11910" w:h="16840"/>
      <w:pgMar w:top="1500" w:right="1275" w:bottom="1000" w:left="992" w:header="1049" w:footer="8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C6CDC" w14:textId="77777777" w:rsidR="00A1590B" w:rsidRDefault="00A1590B">
      <w:r>
        <w:separator/>
      </w:r>
    </w:p>
  </w:endnote>
  <w:endnote w:type="continuationSeparator" w:id="0">
    <w:p w14:paraId="40C856A7" w14:textId="77777777" w:rsidR="00A1590B" w:rsidRDefault="00A1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C5FC" w14:textId="77777777" w:rsidR="00633AA5" w:rsidRDefault="00247313">
    <w:pPr>
      <w:pStyle w:val="Corpsdetexte"/>
      <w:spacing w:line="14" w:lineRule="auto"/>
      <w:rPr>
        <w:sz w:val="20"/>
      </w:rPr>
    </w:pPr>
    <w:r>
      <w:rPr>
        <w:noProof/>
        <w:sz w:val="20"/>
        <w:lang w:val="fr-FR" w:eastAsia="fr-FR"/>
      </w:rPr>
      <mc:AlternateContent>
        <mc:Choice Requires="wps">
          <w:drawing>
            <wp:anchor distT="0" distB="0" distL="0" distR="0" simplePos="0" relativeHeight="487391232" behindDoc="1" locked="0" layoutInCell="1" allowOverlap="1" wp14:anchorId="53341A9D" wp14:editId="10EDDAF8">
              <wp:simplePos x="0" y="0"/>
              <wp:positionH relativeFrom="page">
                <wp:posOffset>899160</wp:posOffset>
              </wp:positionH>
              <wp:positionV relativeFrom="page">
                <wp:posOffset>10006584</wp:posOffset>
              </wp:positionV>
              <wp:extent cx="5760720" cy="1079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10795"/>
                      </a:xfrm>
                      <a:custGeom>
                        <a:avLst/>
                        <a:gdLst/>
                        <a:ahLst/>
                        <a:cxnLst/>
                        <a:rect l="l" t="t" r="r" b="b"/>
                        <a:pathLst>
                          <a:path w="5760720" h="10795">
                            <a:moveTo>
                              <a:pt x="5760720" y="10667"/>
                            </a:moveTo>
                            <a:lnTo>
                              <a:pt x="0" y="10667"/>
                            </a:lnTo>
                            <a:lnTo>
                              <a:pt x="0" y="0"/>
                            </a:lnTo>
                            <a:lnTo>
                              <a:pt x="5760720" y="0"/>
                            </a:lnTo>
                            <a:lnTo>
                              <a:pt x="5760720"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A582C2" id="Graphic 6" o:spid="_x0000_s1026" style="position:absolute;margin-left:70.8pt;margin-top:787.9pt;width:453.6pt;height:.85pt;z-index:-15925248;visibility:visible;mso-wrap-style:square;mso-wrap-distance-left:0;mso-wrap-distance-top:0;mso-wrap-distance-right:0;mso-wrap-distance-bottom:0;mso-position-horizontal:absolute;mso-position-horizontal-relative:page;mso-position-vertical:absolute;mso-position-vertical-relative:page;v-text-anchor:top" coordsize="57607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" path="m5760720,10667l,10667,,,5760720,r,10667xe" fillcolor="black" stroked="f">
              <v:path arrowok="t"/>
              <w10:wrap anchorx="page" anchory="page"/>
            </v:shape>
          </w:pict>
        </mc:Fallback>
      </mc:AlternateContent>
    </w:r>
    <w:r>
      <w:rPr>
        <w:noProof/>
        <w:sz w:val="20"/>
        <w:lang w:val="fr-FR" w:eastAsia="fr-FR"/>
      </w:rPr>
      <mc:AlternateContent>
        <mc:Choice Requires="wps">
          <w:drawing>
            <wp:anchor distT="0" distB="0" distL="0" distR="0" simplePos="0" relativeHeight="487391744" behindDoc="1" locked="0" layoutInCell="1" allowOverlap="1" wp14:anchorId="0FF61F15" wp14:editId="70132AF0">
              <wp:simplePos x="0" y="0"/>
              <wp:positionH relativeFrom="page">
                <wp:posOffset>886460</wp:posOffset>
              </wp:positionH>
              <wp:positionV relativeFrom="page">
                <wp:posOffset>10044171</wp:posOffset>
              </wp:positionV>
              <wp:extent cx="115951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9510" cy="165735"/>
                      </a:xfrm>
                      <a:prstGeom prst="rect">
                        <a:avLst/>
                      </a:prstGeom>
                    </wps:spPr>
                    <wps:txbx>
                      <w:txbxContent>
                        <w:p w14:paraId="50F58177" w14:textId="77777777" w:rsidR="00633AA5" w:rsidRDefault="00247313">
                          <w:pPr>
                            <w:pStyle w:val="Corpsdetexte"/>
                            <w:spacing w:line="245" w:lineRule="exact"/>
                            <w:ind w:left="20"/>
                          </w:pPr>
                          <w:r>
                            <w:rPr>
                              <w:spacing w:val="-2"/>
                            </w:rPr>
                            <w:t>DAJ_M003ENG_v02</w:t>
                          </w:r>
                        </w:p>
                      </w:txbxContent>
                    </wps:txbx>
                    <wps:bodyPr wrap="square" lIns="0" tIns="0" rIns="0" bIns="0" rtlCol="0">
                      <a:noAutofit/>
                    </wps:bodyPr>
                  </wps:wsp>
                </a:graphicData>
              </a:graphic>
            </wp:anchor>
          </w:drawing>
        </mc:Choice>
        <mc:Fallback>
          <w:pict>
            <v:shapetype w14:anchorId="0FF61F15" id="_x0000_t202" coordsize="21600,21600" o:spt="202" path="m,l,21600r21600,l21600,xe">
              <v:stroke joinstyle="miter"/>
              <v:path gradientshapeok="t" o:connecttype="rect"/>
            </v:shapetype>
            <v:shape id="Textbox 7" o:spid="_x0000_s1034" type="#_x0000_t202" style="position:absolute;margin-left:69.8pt;margin-top:790.9pt;width:91.3pt;height:13.0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" filled="f" stroked="f">
              <v:path arrowok="t"/>
              <v:textbox inset="0,0,0,0">
                <w:txbxContent>
                  <w:p w14:paraId="50F58177" w14:textId="77777777" w:rsidR="00633AA5" w:rsidRDefault="00247313">
                    <w:pPr>
                      <w:pStyle w:val="Corpsdetexte"/>
                      <w:spacing w:line="245" w:lineRule="exact"/>
                      <w:ind w:left="20"/>
                    </w:pPr>
                    <w:r>
                      <w:rPr>
                        <w:spacing w:val="-2"/>
                      </w:rPr>
                      <w:t>DAJ_M003ENG_v02</w:t>
                    </w:r>
                  </w:p>
                </w:txbxContent>
              </v:textbox>
              <w10:wrap anchorx="page" anchory="page"/>
            </v:shape>
          </w:pict>
        </mc:Fallback>
      </mc:AlternateContent>
    </w:r>
    <w:r>
      <w:rPr>
        <w:noProof/>
        <w:sz w:val="20"/>
        <w:lang w:val="fr-FR" w:eastAsia="fr-FR"/>
      </w:rPr>
      <mc:AlternateContent>
        <mc:Choice Requires="wps">
          <w:drawing>
            <wp:anchor distT="0" distB="0" distL="0" distR="0" simplePos="0" relativeHeight="487392256" behindDoc="1" locked="0" layoutInCell="1" allowOverlap="1" wp14:anchorId="2A632FE0" wp14:editId="3A30736D">
              <wp:simplePos x="0" y="0"/>
              <wp:positionH relativeFrom="page">
                <wp:posOffset>5960386</wp:posOffset>
              </wp:positionH>
              <wp:positionV relativeFrom="page">
                <wp:posOffset>10044171</wp:posOffset>
              </wp:positionV>
              <wp:extent cx="71374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740" cy="165735"/>
                      </a:xfrm>
                      <a:prstGeom prst="rect">
                        <a:avLst/>
                      </a:prstGeom>
                    </wps:spPr>
                    <wps:txbx>
                      <w:txbxContent>
                        <w:p w14:paraId="1287A7B7" w14:textId="332DE01E" w:rsidR="00633AA5" w:rsidRDefault="00247313">
                          <w:pPr>
                            <w:spacing w:line="245" w:lineRule="exact"/>
                            <w:ind w:left="20"/>
                            <w:rPr>
                              <w:b/>
                            </w:rPr>
                          </w:pPr>
                          <w:r>
                            <w:t>Page</w:t>
                          </w:r>
                          <w:r>
                            <w:rPr>
                              <w:spacing w:val="-5"/>
                            </w:rPr>
                            <w:t xml:space="preserve"> </w:t>
                          </w:r>
                          <w:r>
                            <w:rPr>
                              <w:b/>
                            </w:rPr>
                            <w:fldChar w:fldCharType="begin"/>
                          </w:r>
                          <w:r>
                            <w:rPr>
                              <w:b/>
                            </w:rPr>
                            <w:instrText xml:space="preserve"> PAGE </w:instrText>
                          </w:r>
                          <w:r>
                            <w:rPr>
                              <w:b/>
                            </w:rPr>
                            <w:fldChar w:fldCharType="separate"/>
                          </w:r>
                          <w:r w:rsidR="00717257">
                            <w:rPr>
                              <w:b/>
                              <w:noProof/>
                            </w:rPr>
                            <w:t>6</w:t>
                          </w:r>
                          <w:r>
                            <w:rPr>
                              <w:b/>
                            </w:rPr>
                            <w:fldChar w:fldCharType="end"/>
                          </w:r>
                          <w:r>
                            <w:rPr>
                              <w:b/>
                            </w:rPr>
                            <w:t xml:space="preserve"> </w:t>
                          </w:r>
                          <w:r>
                            <w:t>sur</w:t>
                          </w:r>
                          <w:r>
                            <w:rPr>
                              <w:spacing w:val="-2"/>
                            </w:rPr>
                            <w:t xml:space="preserve"> </w:t>
                          </w:r>
                          <w:r>
                            <w:rPr>
                              <w:b/>
                              <w:spacing w:val="-10"/>
                            </w:rPr>
                            <w:fldChar w:fldCharType="begin"/>
                          </w:r>
                          <w:r>
                            <w:rPr>
                              <w:b/>
                              <w:spacing w:val="-10"/>
                            </w:rPr>
                            <w:instrText xml:space="preserve"> NUMPAGES </w:instrText>
                          </w:r>
                          <w:r>
                            <w:rPr>
                              <w:b/>
                              <w:spacing w:val="-10"/>
                            </w:rPr>
                            <w:fldChar w:fldCharType="separate"/>
                          </w:r>
                          <w:r w:rsidR="00717257">
                            <w:rPr>
                              <w:b/>
                              <w:noProof/>
                              <w:spacing w:val="-10"/>
                            </w:rPr>
                            <w:t>6</w:t>
                          </w:r>
                          <w:r>
                            <w:rPr>
                              <w:b/>
                              <w:spacing w:val="-10"/>
                            </w:rPr>
                            <w:fldChar w:fldCharType="end"/>
                          </w:r>
                        </w:p>
                      </w:txbxContent>
                    </wps:txbx>
                    <wps:bodyPr wrap="square" lIns="0" tIns="0" rIns="0" bIns="0" rtlCol="0">
                      <a:noAutofit/>
                    </wps:bodyPr>
                  </wps:wsp>
                </a:graphicData>
              </a:graphic>
            </wp:anchor>
          </w:drawing>
        </mc:Choice>
        <mc:Fallback>
          <w:pict>
            <v:shapetype w14:anchorId="2A632FE0" id="_x0000_t202" coordsize="21600,21600" o:spt="202" path="m,l,21600r21600,l21600,xe">
              <v:stroke joinstyle="miter"/>
              <v:path gradientshapeok="t" o:connecttype="rect"/>
            </v:shapetype>
            <v:shape id="Textbox 8" o:spid="_x0000_s1035" type="#_x0000_t202" style="position:absolute;margin-left:469.3pt;margin-top:790.9pt;width:56.2pt;height:13.0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" filled="f" stroked="f">
              <v:path arrowok="t"/>
              <v:textbox inset="0,0,0,0">
                <w:txbxContent>
                  <w:p w14:paraId="1287A7B7" w14:textId="332DE01E" w:rsidR="00633AA5" w:rsidRDefault="00247313">
                    <w:pPr>
                      <w:spacing w:line="245" w:lineRule="exact"/>
                      <w:ind w:left="20"/>
                      <w:rPr>
                        <w:b/>
                      </w:rPr>
                    </w:pPr>
                    <w:r>
                      <w:t>Page</w:t>
                    </w:r>
                    <w:r>
                      <w:rPr>
                        <w:spacing w:val="-5"/>
                      </w:rPr>
                      <w:t xml:space="preserve"> </w:t>
                    </w:r>
                    <w:r>
                      <w:rPr>
                        <w:b/>
                      </w:rPr>
                      <w:fldChar w:fldCharType="begin"/>
                    </w:r>
                    <w:r>
                      <w:rPr>
                        <w:b/>
                      </w:rPr>
                      <w:instrText xml:space="preserve"> PAGE </w:instrText>
                    </w:r>
                    <w:r>
                      <w:rPr>
                        <w:b/>
                      </w:rPr>
                      <w:fldChar w:fldCharType="separate"/>
                    </w:r>
                    <w:r w:rsidR="00717257">
                      <w:rPr>
                        <w:b/>
                        <w:noProof/>
                      </w:rPr>
                      <w:t>6</w:t>
                    </w:r>
                    <w:r>
                      <w:rPr>
                        <w:b/>
                      </w:rPr>
                      <w:fldChar w:fldCharType="end"/>
                    </w:r>
                    <w:r>
                      <w:rPr>
                        <w:b/>
                      </w:rPr>
                      <w:t xml:space="preserve"> </w:t>
                    </w:r>
                    <w:r>
                      <w:t>sur</w:t>
                    </w:r>
                    <w:r>
                      <w:rPr>
                        <w:spacing w:val="-2"/>
                      </w:rPr>
                      <w:t xml:space="preserve"> </w:t>
                    </w:r>
                    <w:r>
                      <w:rPr>
                        <w:b/>
                        <w:spacing w:val="-10"/>
                      </w:rPr>
                      <w:fldChar w:fldCharType="begin"/>
                    </w:r>
                    <w:r>
                      <w:rPr>
                        <w:b/>
                        <w:spacing w:val="-10"/>
                      </w:rPr>
                      <w:instrText xml:space="preserve"> NUMPAGES </w:instrText>
                    </w:r>
                    <w:r>
                      <w:rPr>
                        <w:b/>
                        <w:spacing w:val="-10"/>
                      </w:rPr>
                      <w:fldChar w:fldCharType="separate"/>
                    </w:r>
                    <w:r w:rsidR="00717257">
                      <w:rPr>
                        <w:b/>
                        <w:noProof/>
                        <w:spacing w:val="-10"/>
                      </w:rPr>
                      <w:t>6</w:t>
                    </w:r>
                    <w:r>
                      <w:rPr>
                        <w:b/>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5FA8E" w14:textId="77777777" w:rsidR="00A1590B" w:rsidRDefault="00A1590B">
      <w:r>
        <w:separator/>
      </w:r>
    </w:p>
  </w:footnote>
  <w:footnote w:type="continuationSeparator" w:id="0">
    <w:p w14:paraId="33F27EE1" w14:textId="77777777" w:rsidR="00A1590B" w:rsidRDefault="00A1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C2A73" w14:textId="77777777" w:rsidR="00633AA5" w:rsidRDefault="00247313">
    <w:pPr>
      <w:pStyle w:val="Corpsdetexte"/>
      <w:spacing w:line="14" w:lineRule="auto"/>
      <w:rPr>
        <w:sz w:val="20"/>
      </w:rPr>
    </w:pPr>
    <w:r>
      <w:rPr>
        <w:noProof/>
        <w:sz w:val="20"/>
        <w:lang w:val="fr-FR" w:eastAsia="fr-FR"/>
      </w:rPr>
      <mc:AlternateContent>
        <mc:Choice Requires="wps">
          <w:drawing>
            <wp:anchor distT="0" distB="0" distL="0" distR="0" simplePos="0" relativeHeight="487390208" behindDoc="1" locked="0" layoutInCell="1" allowOverlap="1" wp14:anchorId="7D09FCFA" wp14:editId="033B0067">
              <wp:simplePos x="0" y="0"/>
              <wp:positionH relativeFrom="page">
                <wp:posOffset>899160</wp:posOffset>
              </wp:positionH>
              <wp:positionV relativeFrom="page">
                <wp:posOffset>946404</wp:posOffset>
              </wp:positionV>
              <wp:extent cx="5760720" cy="76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7620"/>
                      </a:xfrm>
                      <a:custGeom>
                        <a:avLst/>
                        <a:gdLst/>
                        <a:ahLst/>
                        <a:cxnLst/>
                        <a:rect l="l" t="t" r="r" b="b"/>
                        <a:pathLst>
                          <a:path w="5760720" h="7620">
                            <a:moveTo>
                              <a:pt x="5760720" y="7620"/>
                            </a:moveTo>
                            <a:lnTo>
                              <a:pt x="0" y="7620"/>
                            </a:lnTo>
                            <a:lnTo>
                              <a:pt x="0" y="0"/>
                            </a:lnTo>
                            <a:lnTo>
                              <a:pt x="5760720" y="0"/>
                            </a:lnTo>
                            <a:lnTo>
                              <a:pt x="5760720"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1DFC5E" id="Graphic 4" o:spid="_x0000_s1026" style="position:absolute;margin-left:70.8pt;margin-top:74.5pt;width:453.6pt;height:.6pt;z-index:-15926272;visibility:visible;mso-wrap-style:square;mso-wrap-distance-left:0;mso-wrap-distance-top:0;mso-wrap-distance-right:0;mso-wrap-distance-bottom:0;mso-position-horizontal:absolute;mso-position-horizontal-relative:page;mso-position-vertical:absolute;mso-position-vertical-relative:page;v-text-anchor:top" coordsize="57607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" path="m5760720,7620l,7620,,,5760720,r,7620xe" fillcolor="black" stroked="f">
              <v:path arrowok="t"/>
              <w10:wrap anchorx="page" anchory="page"/>
            </v:shape>
          </w:pict>
        </mc:Fallback>
      </mc:AlternateContent>
    </w:r>
    <w:r>
      <w:rPr>
        <w:noProof/>
        <w:sz w:val="20"/>
        <w:lang w:val="fr-FR" w:eastAsia="fr-FR"/>
      </w:rPr>
      <mc:AlternateContent>
        <mc:Choice Requires="wps">
          <w:drawing>
            <wp:anchor distT="0" distB="0" distL="0" distR="0" simplePos="0" relativeHeight="487390720" behindDoc="1" locked="0" layoutInCell="1" allowOverlap="1" wp14:anchorId="098B3362" wp14:editId="3C3EE06A">
              <wp:simplePos x="0" y="0"/>
              <wp:positionH relativeFrom="page">
                <wp:posOffset>886460</wp:posOffset>
              </wp:positionH>
              <wp:positionV relativeFrom="page">
                <wp:posOffset>653283</wp:posOffset>
              </wp:positionV>
              <wp:extent cx="2081530" cy="1778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1530" cy="177800"/>
                      </a:xfrm>
                      <a:prstGeom prst="rect">
                        <a:avLst/>
                      </a:prstGeom>
                    </wps:spPr>
                    <wps:txbx>
                      <w:txbxContent>
                        <w:p w14:paraId="0A1D692D" w14:textId="77777777" w:rsidR="00633AA5" w:rsidRDefault="00247313">
                          <w:pPr>
                            <w:spacing w:line="264" w:lineRule="exact"/>
                            <w:ind w:left="20"/>
                            <w:rPr>
                              <w:b/>
                              <w:sz w:val="24"/>
                            </w:rPr>
                          </w:pPr>
                          <w:r>
                            <w:rPr>
                              <w:b/>
                              <w:smallCaps/>
                              <w:sz w:val="24"/>
                            </w:rPr>
                            <w:t>Terms</w:t>
                          </w:r>
                          <w:r>
                            <w:rPr>
                              <w:b/>
                              <w:smallCaps/>
                              <w:spacing w:val="-10"/>
                              <w:sz w:val="24"/>
                            </w:rPr>
                            <w:t xml:space="preserve"> </w:t>
                          </w:r>
                          <w:r>
                            <w:rPr>
                              <w:b/>
                              <w:smallCaps/>
                              <w:sz w:val="24"/>
                            </w:rPr>
                            <w:t>of</w:t>
                          </w:r>
                          <w:r>
                            <w:rPr>
                              <w:b/>
                              <w:smallCaps/>
                              <w:spacing w:val="-3"/>
                              <w:sz w:val="24"/>
                            </w:rPr>
                            <w:t xml:space="preserve"> </w:t>
                          </w:r>
                          <w:r>
                            <w:rPr>
                              <w:b/>
                              <w:smallCaps/>
                              <w:sz w:val="24"/>
                            </w:rPr>
                            <w:t>reference</w:t>
                          </w:r>
                          <w:r>
                            <w:rPr>
                              <w:b/>
                              <w:smallCaps/>
                              <w:spacing w:val="-2"/>
                              <w:sz w:val="24"/>
                            </w:rPr>
                            <w:t xml:space="preserve"> </w:t>
                          </w:r>
                          <w:r>
                            <w:rPr>
                              <w:b/>
                              <w:smallCaps/>
                              <w:sz w:val="24"/>
                            </w:rPr>
                            <w:t>/</w:t>
                          </w:r>
                          <w:r>
                            <w:rPr>
                              <w:b/>
                              <w:smallCaps/>
                              <w:spacing w:val="-12"/>
                              <w:sz w:val="24"/>
                            </w:rPr>
                            <w:t xml:space="preserve"> </w:t>
                          </w:r>
                          <w:r>
                            <w:rPr>
                              <w:b/>
                              <w:smallCaps/>
                              <w:spacing w:val="-2"/>
                              <w:sz w:val="24"/>
                            </w:rPr>
                            <w:t>specifications</w:t>
                          </w:r>
                        </w:p>
                      </w:txbxContent>
                    </wps:txbx>
                    <wps:bodyPr wrap="square" lIns="0" tIns="0" rIns="0" bIns="0" rtlCol="0">
                      <a:noAutofit/>
                    </wps:bodyPr>
                  </wps:wsp>
                </a:graphicData>
              </a:graphic>
            </wp:anchor>
          </w:drawing>
        </mc:Choice>
        <mc:Fallback>
          <w:pict>
            <v:shapetype w14:anchorId="098B3362" id="_x0000_t202" coordsize="21600,21600" o:spt="202" path="m,l,21600r21600,l21600,xe">
              <v:stroke joinstyle="miter"/>
              <v:path gradientshapeok="t" o:connecttype="rect"/>
            </v:shapetype>
            <v:shape id="Textbox 5" o:spid="_x0000_s1033" type="#_x0000_t202" style="position:absolute;margin-left:69.8pt;margin-top:51.45pt;width:163.9pt;height:14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" filled="f" stroked="f">
              <v:path arrowok="t"/>
              <v:textbox inset="0,0,0,0">
                <w:txbxContent>
                  <w:p w14:paraId="0A1D692D" w14:textId="77777777" w:rsidR="00633AA5" w:rsidRDefault="00247313">
                    <w:pPr>
                      <w:spacing w:line="264" w:lineRule="exact"/>
                      <w:ind w:left="20"/>
                      <w:rPr>
                        <w:b/>
                        <w:sz w:val="24"/>
                      </w:rPr>
                    </w:pPr>
                    <w:r>
                      <w:rPr>
                        <w:b/>
                        <w:smallCaps/>
                        <w:sz w:val="24"/>
                      </w:rPr>
                      <w:t>Terms</w:t>
                    </w:r>
                    <w:r>
                      <w:rPr>
                        <w:b/>
                        <w:smallCaps/>
                        <w:spacing w:val="-10"/>
                        <w:sz w:val="24"/>
                      </w:rPr>
                      <w:t xml:space="preserve"> </w:t>
                    </w:r>
                    <w:r>
                      <w:rPr>
                        <w:b/>
                        <w:smallCaps/>
                        <w:sz w:val="24"/>
                      </w:rPr>
                      <w:t>of</w:t>
                    </w:r>
                    <w:r>
                      <w:rPr>
                        <w:b/>
                        <w:smallCaps/>
                        <w:spacing w:val="-3"/>
                        <w:sz w:val="24"/>
                      </w:rPr>
                      <w:t xml:space="preserve"> </w:t>
                    </w:r>
                    <w:r>
                      <w:rPr>
                        <w:b/>
                        <w:smallCaps/>
                        <w:sz w:val="24"/>
                      </w:rPr>
                      <w:t>reference</w:t>
                    </w:r>
                    <w:r>
                      <w:rPr>
                        <w:b/>
                        <w:smallCaps/>
                        <w:spacing w:val="-2"/>
                        <w:sz w:val="24"/>
                      </w:rPr>
                      <w:t xml:space="preserve"> </w:t>
                    </w:r>
                    <w:r>
                      <w:rPr>
                        <w:b/>
                        <w:smallCaps/>
                        <w:sz w:val="24"/>
                      </w:rPr>
                      <w:t>/</w:t>
                    </w:r>
                    <w:r>
                      <w:rPr>
                        <w:b/>
                        <w:smallCaps/>
                        <w:spacing w:val="-12"/>
                        <w:sz w:val="24"/>
                      </w:rPr>
                      <w:t xml:space="preserve"> </w:t>
                    </w:r>
                    <w:r>
                      <w:rPr>
                        <w:b/>
                        <w:smallCaps/>
                        <w:spacing w:val="-2"/>
                        <w:sz w:val="24"/>
                      </w:rPr>
                      <w:t>specifications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C1353"/>
    <w:multiLevelType w:val="hybridMultilevel"/>
    <w:tmpl w:val="290CF65C"/>
    <w:lvl w:ilvl="0" w:tplc="DE9CCB86">
      <w:start w:val="1"/>
      <w:numFmt w:val="upperRoman"/>
      <w:lvlText w:val="%1."/>
      <w:lvlJc w:val="left"/>
      <w:pPr>
        <w:ind w:left="425" w:hanging="130"/>
        <w:jc w:val="right"/>
      </w:pPr>
      <w:rPr>
        <w:rFonts w:ascii="Calibri" w:eastAsia="Calibri" w:hAnsi="Calibri" w:cs="Calibri" w:hint="default"/>
        <w:b/>
        <w:bCs/>
        <w:i w:val="0"/>
        <w:iCs w:val="0"/>
        <w:spacing w:val="-30"/>
        <w:w w:val="100"/>
        <w:sz w:val="22"/>
        <w:szCs w:val="22"/>
        <w:lang w:val="en-US" w:eastAsia="en-US" w:bidi="ar-SA"/>
      </w:rPr>
    </w:lvl>
    <w:lvl w:ilvl="1" w:tplc="7F403058">
      <w:numFmt w:val="bullet"/>
      <w:lvlText w:val="-"/>
      <w:lvlJc w:val="left"/>
      <w:pPr>
        <w:ind w:left="1144" w:hanging="360"/>
      </w:pPr>
      <w:rPr>
        <w:rFonts w:ascii="Calibri" w:eastAsia="Calibri" w:hAnsi="Calibri" w:cs="Calibri" w:hint="default"/>
        <w:b w:val="0"/>
        <w:bCs w:val="0"/>
        <w:i w:val="0"/>
        <w:iCs w:val="0"/>
        <w:spacing w:val="0"/>
        <w:w w:val="100"/>
        <w:sz w:val="22"/>
        <w:szCs w:val="22"/>
        <w:lang w:val="en-US" w:eastAsia="en-US" w:bidi="ar-SA"/>
      </w:rPr>
    </w:lvl>
    <w:lvl w:ilvl="2" w:tplc="17DE1944">
      <w:numFmt w:val="bullet"/>
      <w:lvlText w:val="•"/>
      <w:lvlJc w:val="left"/>
      <w:pPr>
        <w:ind w:left="2084" w:hanging="360"/>
      </w:pPr>
      <w:rPr>
        <w:rFonts w:hint="default"/>
        <w:lang w:val="en-US" w:eastAsia="en-US" w:bidi="ar-SA"/>
      </w:rPr>
    </w:lvl>
    <w:lvl w:ilvl="3" w:tplc="8FDC7FC6">
      <w:numFmt w:val="bullet"/>
      <w:lvlText w:val="•"/>
      <w:lvlJc w:val="left"/>
      <w:pPr>
        <w:ind w:left="3028" w:hanging="360"/>
      </w:pPr>
      <w:rPr>
        <w:rFonts w:hint="default"/>
        <w:lang w:val="en-US" w:eastAsia="en-US" w:bidi="ar-SA"/>
      </w:rPr>
    </w:lvl>
    <w:lvl w:ilvl="4" w:tplc="5986D6B2">
      <w:numFmt w:val="bullet"/>
      <w:lvlText w:val="•"/>
      <w:lvlJc w:val="left"/>
      <w:pPr>
        <w:ind w:left="3973" w:hanging="360"/>
      </w:pPr>
      <w:rPr>
        <w:rFonts w:hint="default"/>
        <w:lang w:val="en-US" w:eastAsia="en-US" w:bidi="ar-SA"/>
      </w:rPr>
    </w:lvl>
    <w:lvl w:ilvl="5" w:tplc="261C46EE">
      <w:numFmt w:val="bullet"/>
      <w:lvlText w:val="•"/>
      <w:lvlJc w:val="left"/>
      <w:pPr>
        <w:ind w:left="4917" w:hanging="360"/>
      </w:pPr>
      <w:rPr>
        <w:rFonts w:hint="default"/>
        <w:lang w:val="en-US" w:eastAsia="en-US" w:bidi="ar-SA"/>
      </w:rPr>
    </w:lvl>
    <w:lvl w:ilvl="6" w:tplc="844A80D2">
      <w:numFmt w:val="bullet"/>
      <w:lvlText w:val="•"/>
      <w:lvlJc w:val="left"/>
      <w:pPr>
        <w:ind w:left="5861" w:hanging="360"/>
      </w:pPr>
      <w:rPr>
        <w:rFonts w:hint="default"/>
        <w:lang w:val="en-US" w:eastAsia="en-US" w:bidi="ar-SA"/>
      </w:rPr>
    </w:lvl>
    <w:lvl w:ilvl="7" w:tplc="986859D2">
      <w:numFmt w:val="bullet"/>
      <w:lvlText w:val="•"/>
      <w:lvlJc w:val="left"/>
      <w:pPr>
        <w:ind w:left="6806" w:hanging="360"/>
      </w:pPr>
      <w:rPr>
        <w:rFonts w:hint="default"/>
        <w:lang w:val="en-US" w:eastAsia="en-US" w:bidi="ar-SA"/>
      </w:rPr>
    </w:lvl>
    <w:lvl w:ilvl="8" w:tplc="2D72C870">
      <w:numFmt w:val="bullet"/>
      <w:lvlText w:val="•"/>
      <w:lvlJc w:val="left"/>
      <w:pPr>
        <w:ind w:left="7750" w:hanging="360"/>
      </w:pPr>
      <w:rPr>
        <w:rFonts w:hint="default"/>
        <w:lang w:val="en-US" w:eastAsia="en-US" w:bidi="ar-SA"/>
      </w:rPr>
    </w:lvl>
  </w:abstractNum>
  <w:abstractNum w:abstractNumId="1" w15:restartNumberingAfterBreak="0">
    <w:nsid w:val="33F569AF"/>
    <w:multiLevelType w:val="hybridMultilevel"/>
    <w:tmpl w:val="7242D60E"/>
    <w:lvl w:ilvl="0" w:tplc="6E10ED2E">
      <w:numFmt w:val="bullet"/>
      <w:lvlText w:val="-"/>
      <w:lvlJc w:val="left"/>
      <w:pPr>
        <w:ind w:left="83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7E1450E4">
      <w:numFmt w:val="bullet"/>
      <w:lvlText w:val="•"/>
      <w:lvlJc w:val="left"/>
      <w:pPr>
        <w:ind w:left="1434" w:hanging="360"/>
      </w:pPr>
      <w:rPr>
        <w:rFonts w:hint="default"/>
        <w:lang w:val="en-US" w:eastAsia="en-US" w:bidi="ar-SA"/>
      </w:rPr>
    </w:lvl>
    <w:lvl w:ilvl="2" w:tplc="D102BB10">
      <w:numFmt w:val="bullet"/>
      <w:lvlText w:val="•"/>
      <w:lvlJc w:val="left"/>
      <w:pPr>
        <w:ind w:left="2029" w:hanging="360"/>
      </w:pPr>
      <w:rPr>
        <w:rFonts w:hint="default"/>
        <w:lang w:val="en-US" w:eastAsia="en-US" w:bidi="ar-SA"/>
      </w:rPr>
    </w:lvl>
    <w:lvl w:ilvl="3" w:tplc="EB2E08B0">
      <w:numFmt w:val="bullet"/>
      <w:lvlText w:val="•"/>
      <w:lvlJc w:val="left"/>
      <w:pPr>
        <w:ind w:left="2624" w:hanging="360"/>
      </w:pPr>
      <w:rPr>
        <w:rFonts w:hint="default"/>
        <w:lang w:val="en-US" w:eastAsia="en-US" w:bidi="ar-SA"/>
      </w:rPr>
    </w:lvl>
    <w:lvl w:ilvl="4" w:tplc="829AD162">
      <w:numFmt w:val="bullet"/>
      <w:lvlText w:val="•"/>
      <w:lvlJc w:val="left"/>
      <w:pPr>
        <w:ind w:left="3219" w:hanging="360"/>
      </w:pPr>
      <w:rPr>
        <w:rFonts w:hint="default"/>
        <w:lang w:val="en-US" w:eastAsia="en-US" w:bidi="ar-SA"/>
      </w:rPr>
    </w:lvl>
    <w:lvl w:ilvl="5" w:tplc="171E622C">
      <w:numFmt w:val="bullet"/>
      <w:lvlText w:val="•"/>
      <w:lvlJc w:val="left"/>
      <w:pPr>
        <w:ind w:left="3814" w:hanging="360"/>
      </w:pPr>
      <w:rPr>
        <w:rFonts w:hint="default"/>
        <w:lang w:val="en-US" w:eastAsia="en-US" w:bidi="ar-SA"/>
      </w:rPr>
    </w:lvl>
    <w:lvl w:ilvl="6" w:tplc="B2C008C6">
      <w:numFmt w:val="bullet"/>
      <w:lvlText w:val="•"/>
      <w:lvlJc w:val="left"/>
      <w:pPr>
        <w:ind w:left="4409" w:hanging="360"/>
      </w:pPr>
      <w:rPr>
        <w:rFonts w:hint="default"/>
        <w:lang w:val="en-US" w:eastAsia="en-US" w:bidi="ar-SA"/>
      </w:rPr>
    </w:lvl>
    <w:lvl w:ilvl="7" w:tplc="F43E8368">
      <w:numFmt w:val="bullet"/>
      <w:lvlText w:val="•"/>
      <w:lvlJc w:val="left"/>
      <w:pPr>
        <w:ind w:left="5004" w:hanging="360"/>
      </w:pPr>
      <w:rPr>
        <w:rFonts w:hint="default"/>
        <w:lang w:val="en-US" w:eastAsia="en-US" w:bidi="ar-SA"/>
      </w:rPr>
    </w:lvl>
    <w:lvl w:ilvl="8" w:tplc="BD3EAA80">
      <w:numFmt w:val="bullet"/>
      <w:lvlText w:val="•"/>
      <w:lvlJc w:val="left"/>
      <w:pPr>
        <w:ind w:left="5599" w:hanging="360"/>
      </w:pPr>
      <w:rPr>
        <w:rFonts w:hint="default"/>
        <w:lang w:val="en-US" w:eastAsia="en-US" w:bidi="ar-SA"/>
      </w:rPr>
    </w:lvl>
  </w:abstractNum>
  <w:abstractNum w:abstractNumId="2" w15:restartNumberingAfterBreak="0">
    <w:nsid w:val="33FA3599"/>
    <w:multiLevelType w:val="hybridMultilevel"/>
    <w:tmpl w:val="E926E03C"/>
    <w:lvl w:ilvl="0" w:tplc="FD207CE2">
      <w:start w:val="5"/>
      <w:numFmt w:val="upperRoman"/>
      <w:lvlText w:val="%1."/>
      <w:lvlJc w:val="left"/>
      <w:pPr>
        <w:ind w:left="424" w:hanging="208"/>
        <w:jc w:val="right"/>
      </w:pPr>
      <w:rPr>
        <w:rFonts w:ascii="Calibri" w:eastAsia="Calibri" w:hAnsi="Calibri" w:cs="Calibri" w:hint="default"/>
        <w:b/>
        <w:bCs/>
        <w:i w:val="0"/>
        <w:iCs w:val="0"/>
        <w:spacing w:val="-29"/>
        <w:w w:val="100"/>
        <w:sz w:val="22"/>
        <w:szCs w:val="22"/>
        <w:lang w:val="en-US" w:eastAsia="en-US" w:bidi="ar-SA"/>
      </w:rPr>
    </w:lvl>
    <w:lvl w:ilvl="1" w:tplc="64D0E778">
      <w:numFmt w:val="bullet"/>
      <w:lvlText w:val="•"/>
      <w:lvlJc w:val="left"/>
      <w:pPr>
        <w:ind w:left="1341" w:hanging="208"/>
      </w:pPr>
      <w:rPr>
        <w:rFonts w:hint="default"/>
        <w:lang w:val="en-US" w:eastAsia="en-US" w:bidi="ar-SA"/>
      </w:rPr>
    </w:lvl>
    <w:lvl w:ilvl="2" w:tplc="A6E6415E">
      <w:numFmt w:val="bullet"/>
      <w:lvlText w:val="•"/>
      <w:lvlJc w:val="left"/>
      <w:pPr>
        <w:ind w:left="2263" w:hanging="208"/>
      </w:pPr>
      <w:rPr>
        <w:rFonts w:hint="default"/>
        <w:lang w:val="en-US" w:eastAsia="en-US" w:bidi="ar-SA"/>
      </w:rPr>
    </w:lvl>
    <w:lvl w:ilvl="3" w:tplc="31308FB2">
      <w:numFmt w:val="bullet"/>
      <w:lvlText w:val="•"/>
      <w:lvlJc w:val="left"/>
      <w:pPr>
        <w:ind w:left="3185" w:hanging="208"/>
      </w:pPr>
      <w:rPr>
        <w:rFonts w:hint="default"/>
        <w:lang w:val="en-US" w:eastAsia="en-US" w:bidi="ar-SA"/>
      </w:rPr>
    </w:lvl>
    <w:lvl w:ilvl="4" w:tplc="46B6431C">
      <w:numFmt w:val="bullet"/>
      <w:lvlText w:val="•"/>
      <w:lvlJc w:val="left"/>
      <w:pPr>
        <w:ind w:left="4107" w:hanging="208"/>
      </w:pPr>
      <w:rPr>
        <w:rFonts w:hint="default"/>
        <w:lang w:val="en-US" w:eastAsia="en-US" w:bidi="ar-SA"/>
      </w:rPr>
    </w:lvl>
    <w:lvl w:ilvl="5" w:tplc="E7762322">
      <w:numFmt w:val="bullet"/>
      <w:lvlText w:val="•"/>
      <w:lvlJc w:val="left"/>
      <w:pPr>
        <w:ind w:left="5029" w:hanging="208"/>
      </w:pPr>
      <w:rPr>
        <w:rFonts w:hint="default"/>
        <w:lang w:val="en-US" w:eastAsia="en-US" w:bidi="ar-SA"/>
      </w:rPr>
    </w:lvl>
    <w:lvl w:ilvl="6" w:tplc="3342E33E">
      <w:numFmt w:val="bullet"/>
      <w:lvlText w:val="•"/>
      <w:lvlJc w:val="left"/>
      <w:pPr>
        <w:ind w:left="5951" w:hanging="208"/>
      </w:pPr>
      <w:rPr>
        <w:rFonts w:hint="default"/>
        <w:lang w:val="en-US" w:eastAsia="en-US" w:bidi="ar-SA"/>
      </w:rPr>
    </w:lvl>
    <w:lvl w:ilvl="7" w:tplc="736EC5A8">
      <w:numFmt w:val="bullet"/>
      <w:lvlText w:val="•"/>
      <w:lvlJc w:val="left"/>
      <w:pPr>
        <w:ind w:left="6873" w:hanging="208"/>
      </w:pPr>
      <w:rPr>
        <w:rFonts w:hint="default"/>
        <w:lang w:val="en-US" w:eastAsia="en-US" w:bidi="ar-SA"/>
      </w:rPr>
    </w:lvl>
    <w:lvl w:ilvl="8" w:tplc="30EAF758">
      <w:numFmt w:val="bullet"/>
      <w:lvlText w:val="•"/>
      <w:lvlJc w:val="left"/>
      <w:pPr>
        <w:ind w:left="7795" w:hanging="208"/>
      </w:pPr>
      <w:rPr>
        <w:rFonts w:hint="default"/>
        <w:lang w:val="en-US" w:eastAsia="en-US" w:bidi="ar-SA"/>
      </w:rPr>
    </w:lvl>
  </w:abstractNum>
  <w:abstractNum w:abstractNumId="3" w15:restartNumberingAfterBreak="0">
    <w:nsid w:val="3F920CDC"/>
    <w:multiLevelType w:val="hybridMultilevel"/>
    <w:tmpl w:val="06541E76"/>
    <w:lvl w:ilvl="0" w:tplc="1894689E">
      <w:numFmt w:val="bullet"/>
      <w:lvlText w:val="-"/>
      <w:lvlJc w:val="left"/>
      <w:pPr>
        <w:ind w:left="83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D6BCAD56">
      <w:numFmt w:val="bullet"/>
      <w:lvlText w:val="•"/>
      <w:lvlJc w:val="left"/>
      <w:pPr>
        <w:ind w:left="1434" w:hanging="360"/>
      </w:pPr>
      <w:rPr>
        <w:rFonts w:hint="default"/>
        <w:lang w:val="en-US" w:eastAsia="en-US" w:bidi="ar-SA"/>
      </w:rPr>
    </w:lvl>
    <w:lvl w:ilvl="2" w:tplc="54DE2A36">
      <w:numFmt w:val="bullet"/>
      <w:lvlText w:val="•"/>
      <w:lvlJc w:val="left"/>
      <w:pPr>
        <w:ind w:left="2029" w:hanging="360"/>
      </w:pPr>
      <w:rPr>
        <w:rFonts w:hint="default"/>
        <w:lang w:val="en-US" w:eastAsia="en-US" w:bidi="ar-SA"/>
      </w:rPr>
    </w:lvl>
    <w:lvl w:ilvl="3" w:tplc="E4BA6574">
      <w:numFmt w:val="bullet"/>
      <w:lvlText w:val="•"/>
      <w:lvlJc w:val="left"/>
      <w:pPr>
        <w:ind w:left="2624" w:hanging="360"/>
      </w:pPr>
      <w:rPr>
        <w:rFonts w:hint="default"/>
        <w:lang w:val="en-US" w:eastAsia="en-US" w:bidi="ar-SA"/>
      </w:rPr>
    </w:lvl>
    <w:lvl w:ilvl="4" w:tplc="97BCB47A">
      <w:numFmt w:val="bullet"/>
      <w:lvlText w:val="•"/>
      <w:lvlJc w:val="left"/>
      <w:pPr>
        <w:ind w:left="3219" w:hanging="360"/>
      </w:pPr>
      <w:rPr>
        <w:rFonts w:hint="default"/>
        <w:lang w:val="en-US" w:eastAsia="en-US" w:bidi="ar-SA"/>
      </w:rPr>
    </w:lvl>
    <w:lvl w:ilvl="5" w:tplc="4AB0B33C">
      <w:numFmt w:val="bullet"/>
      <w:lvlText w:val="•"/>
      <w:lvlJc w:val="left"/>
      <w:pPr>
        <w:ind w:left="3814" w:hanging="360"/>
      </w:pPr>
      <w:rPr>
        <w:rFonts w:hint="default"/>
        <w:lang w:val="en-US" w:eastAsia="en-US" w:bidi="ar-SA"/>
      </w:rPr>
    </w:lvl>
    <w:lvl w:ilvl="6" w:tplc="A61E5FC6">
      <w:numFmt w:val="bullet"/>
      <w:lvlText w:val="•"/>
      <w:lvlJc w:val="left"/>
      <w:pPr>
        <w:ind w:left="4409" w:hanging="360"/>
      </w:pPr>
      <w:rPr>
        <w:rFonts w:hint="default"/>
        <w:lang w:val="en-US" w:eastAsia="en-US" w:bidi="ar-SA"/>
      </w:rPr>
    </w:lvl>
    <w:lvl w:ilvl="7" w:tplc="AF2497C2">
      <w:numFmt w:val="bullet"/>
      <w:lvlText w:val="•"/>
      <w:lvlJc w:val="left"/>
      <w:pPr>
        <w:ind w:left="5004" w:hanging="360"/>
      </w:pPr>
      <w:rPr>
        <w:rFonts w:hint="default"/>
        <w:lang w:val="en-US" w:eastAsia="en-US" w:bidi="ar-SA"/>
      </w:rPr>
    </w:lvl>
    <w:lvl w:ilvl="8" w:tplc="7F58C830">
      <w:numFmt w:val="bullet"/>
      <w:lvlText w:val="•"/>
      <w:lvlJc w:val="left"/>
      <w:pPr>
        <w:ind w:left="5599" w:hanging="360"/>
      </w:pPr>
      <w:rPr>
        <w:rFonts w:hint="default"/>
        <w:lang w:val="en-US" w:eastAsia="en-US" w:bidi="ar-SA"/>
      </w:rPr>
    </w:lvl>
  </w:abstractNum>
  <w:abstractNum w:abstractNumId="4" w15:restartNumberingAfterBreak="0">
    <w:nsid w:val="558C2BA1"/>
    <w:multiLevelType w:val="hybridMultilevel"/>
    <w:tmpl w:val="EB54BA46"/>
    <w:lvl w:ilvl="0" w:tplc="A2E827DC">
      <w:numFmt w:val="bullet"/>
      <w:lvlText w:val="-"/>
      <w:lvlJc w:val="left"/>
      <w:pPr>
        <w:ind w:left="1144"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76DC5D16">
      <w:numFmt w:val="bullet"/>
      <w:lvlText w:val="•"/>
      <w:lvlJc w:val="left"/>
      <w:pPr>
        <w:ind w:left="1989" w:hanging="360"/>
      </w:pPr>
      <w:rPr>
        <w:rFonts w:hint="default"/>
        <w:lang w:val="en-US" w:eastAsia="en-US" w:bidi="ar-SA"/>
      </w:rPr>
    </w:lvl>
    <w:lvl w:ilvl="2" w:tplc="81CE1E68">
      <w:numFmt w:val="bullet"/>
      <w:lvlText w:val="•"/>
      <w:lvlJc w:val="left"/>
      <w:pPr>
        <w:ind w:left="2839" w:hanging="360"/>
      </w:pPr>
      <w:rPr>
        <w:rFonts w:hint="default"/>
        <w:lang w:val="en-US" w:eastAsia="en-US" w:bidi="ar-SA"/>
      </w:rPr>
    </w:lvl>
    <w:lvl w:ilvl="3" w:tplc="E8E68640">
      <w:numFmt w:val="bullet"/>
      <w:lvlText w:val="•"/>
      <w:lvlJc w:val="left"/>
      <w:pPr>
        <w:ind w:left="3689" w:hanging="360"/>
      </w:pPr>
      <w:rPr>
        <w:rFonts w:hint="default"/>
        <w:lang w:val="en-US" w:eastAsia="en-US" w:bidi="ar-SA"/>
      </w:rPr>
    </w:lvl>
    <w:lvl w:ilvl="4" w:tplc="C07A883A">
      <w:numFmt w:val="bullet"/>
      <w:lvlText w:val="•"/>
      <w:lvlJc w:val="left"/>
      <w:pPr>
        <w:ind w:left="4539" w:hanging="360"/>
      </w:pPr>
      <w:rPr>
        <w:rFonts w:hint="default"/>
        <w:lang w:val="en-US" w:eastAsia="en-US" w:bidi="ar-SA"/>
      </w:rPr>
    </w:lvl>
    <w:lvl w:ilvl="5" w:tplc="90127606">
      <w:numFmt w:val="bullet"/>
      <w:lvlText w:val="•"/>
      <w:lvlJc w:val="left"/>
      <w:pPr>
        <w:ind w:left="5389" w:hanging="360"/>
      </w:pPr>
      <w:rPr>
        <w:rFonts w:hint="default"/>
        <w:lang w:val="en-US" w:eastAsia="en-US" w:bidi="ar-SA"/>
      </w:rPr>
    </w:lvl>
    <w:lvl w:ilvl="6" w:tplc="2B4C4B20">
      <w:numFmt w:val="bullet"/>
      <w:lvlText w:val="•"/>
      <w:lvlJc w:val="left"/>
      <w:pPr>
        <w:ind w:left="6239" w:hanging="360"/>
      </w:pPr>
      <w:rPr>
        <w:rFonts w:hint="default"/>
        <w:lang w:val="en-US" w:eastAsia="en-US" w:bidi="ar-SA"/>
      </w:rPr>
    </w:lvl>
    <w:lvl w:ilvl="7" w:tplc="580C2410">
      <w:numFmt w:val="bullet"/>
      <w:lvlText w:val="•"/>
      <w:lvlJc w:val="left"/>
      <w:pPr>
        <w:ind w:left="7089" w:hanging="360"/>
      </w:pPr>
      <w:rPr>
        <w:rFonts w:hint="default"/>
        <w:lang w:val="en-US" w:eastAsia="en-US" w:bidi="ar-SA"/>
      </w:rPr>
    </w:lvl>
    <w:lvl w:ilvl="8" w:tplc="C94C1126">
      <w:numFmt w:val="bullet"/>
      <w:lvlText w:val="•"/>
      <w:lvlJc w:val="left"/>
      <w:pPr>
        <w:ind w:left="7939" w:hanging="360"/>
      </w:pPr>
      <w:rPr>
        <w:rFonts w:hint="default"/>
        <w:lang w:val="en-US" w:eastAsia="en-US" w:bidi="ar-SA"/>
      </w:rPr>
    </w:lvl>
  </w:abstractNum>
  <w:abstractNum w:abstractNumId="5" w15:restartNumberingAfterBreak="0">
    <w:nsid w:val="599F72D3"/>
    <w:multiLevelType w:val="hybridMultilevel"/>
    <w:tmpl w:val="D52ECDE2"/>
    <w:lvl w:ilvl="0" w:tplc="320ECD84">
      <w:numFmt w:val="bullet"/>
      <w:lvlText w:val="-"/>
      <w:lvlJc w:val="left"/>
      <w:pPr>
        <w:ind w:left="720" w:hanging="360"/>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AA5"/>
    <w:rsid w:val="00050A9B"/>
    <w:rsid w:val="00194554"/>
    <w:rsid w:val="00247313"/>
    <w:rsid w:val="00257017"/>
    <w:rsid w:val="002E7E5D"/>
    <w:rsid w:val="002F2DEB"/>
    <w:rsid w:val="00315D8A"/>
    <w:rsid w:val="003A426A"/>
    <w:rsid w:val="003D6971"/>
    <w:rsid w:val="0053371D"/>
    <w:rsid w:val="00633AA5"/>
    <w:rsid w:val="00690B7B"/>
    <w:rsid w:val="00706B35"/>
    <w:rsid w:val="00717257"/>
    <w:rsid w:val="00735974"/>
    <w:rsid w:val="007A6399"/>
    <w:rsid w:val="00860FCD"/>
    <w:rsid w:val="009009A1"/>
    <w:rsid w:val="009E0362"/>
    <w:rsid w:val="00A1590B"/>
    <w:rsid w:val="00B12A20"/>
    <w:rsid w:val="00B51DEF"/>
    <w:rsid w:val="00C57763"/>
    <w:rsid w:val="00D81D9C"/>
    <w:rsid w:val="00F31115"/>
    <w:rsid w:val="00F47C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DAA36"/>
  <w15:docId w15:val="{670FE94F-8924-49E9-9642-2CAEB62A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Titre1">
    <w:name w:val="heading 1"/>
    <w:basedOn w:val="Normal"/>
    <w:uiPriority w:val="1"/>
    <w:qFormat/>
    <w:pPr>
      <w:ind w:left="424"/>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
    <w:qFormat/>
    <w:pPr>
      <w:ind w:left="1"/>
      <w:jc w:val="center"/>
    </w:pPr>
    <w:rPr>
      <w:b/>
      <w:bCs/>
      <w:sz w:val="36"/>
      <w:szCs w:val="36"/>
    </w:rPr>
  </w:style>
  <w:style w:type="paragraph" w:styleId="Paragraphedeliste">
    <w:name w:val="List Paragraph"/>
    <w:aliases w:val="List Paragraph (numbered (a)),Yellow Bullet,Normal bullet 2,Paragraph,Bullets,EOH bullet,EOH paragraph,Figure_name,Use Case List Paragraph,Table (List),UEDAŞ Bullet,abc siralı,Indent Paragraph,List Paragraph-level 2"/>
    <w:basedOn w:val="Normal"/>
    <w:link w:val="ParagraphedelisteCar"/>
    <w:uiPriority w:val="34"/>
    <w:qFormat/>
    <w:pPr>
      <w:ind w:left="1143" w:hanging="360"/>
    </w:pPr>
  </w:style>
  <w:style w:type="paragraph" w:customStyle="1" w:styleId="TableParagraph">
    <w:name w:val="Table Paragraph"/>
    <w:basedOn w:val="Normal"/>
    <w:uiPriority w:val="1"/>
    <w:qFormat/>
    <w:pPr>
      <w:spacing w:line="265" w:lineRule="exact"/>
      <w:ind w:left="110"/>
    </w:pPr>
  </w:style>
  <w:style w:type="character" w:styleId="Marquedecommentaire">
    <w:name w:val="annotation reference"/>
    <w:basedOn w:val="Policepardfaut"/>
    <w:uiPriority w:val="99"/>
    <w:semiHidden/>
    <w:unhideWhenUsed/>
    <w:rsid w:val="00860FCD"/>
    <w:rPr>
      <w:sz w:val="16"/>
      <w:szCs w:val="16"/>
    </w:rPr>
  </w:style>
  <w:style w:type="paragraph" w:styleId="Commentaire">
    <w:name w:val="annotation text"/>
    <w:basedOn w:val="Normal"/>
    <w:link w:val="CommentaireCar"/>
    <w:uiPriority w:val="99"/>
    <w:semiHidden/>
    <w:unhideWhenUsed/>
    <w:rsid w:val="00860FCD"/>
    <w:rPr>
      <w:sz w:val="20"/>
      <w:szCs w:val="20"/>
    </w:rPr>
  </w:style>
  <w:style w:type="character" w:customStyle="1" w:styleId="CommentaireCar">
    <w:name w:val="Commentaire Car"/>
    <w:basedOn w:val="Policepardfaut"/>
    <w:link w:val="Commentaire"/>
    <w:uiPriority w:val="99"/>
    <w:semiHidden/>
    <w:rsid w:val="00860FCD"/>
    <w:rPr>
      <w:rFonts w:ascii="Calibri" w:eastAsia="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860FCD"/>
    <w:rPr>
      <w:b/>
      <w:bCs/>
    </w:rPr>
  </w:style>
  <w:style w:type="character" w:customStyle="1" w:styleId="ObjetducommentaireCar">
    <w:name w:val="Objet du commentaire Car"/>
    <w:basedOn w:val="CommentaireCar"/>
    <w:link w:val="Objetducommentaire"/>
    <w:uiPriority w:val="99"/>
    <w:semiHidden/>
    <w:rsid w:val="00860FCD"/>
    <w:rPr>
      <w:rFonts w:ascii="Calibri" w:eastAsia="Calibri" w:hAnsi="Calibri" w:cs="Calibri"/>
      <w:b/>
      <w:bCs/>
      <w:sz w:val="20"/>
      <w:szCs w:val="20"/>
    </w:rPr>
  </w:style>
  <w:style w:type="paragraph" w:styleId="Textedebulles">
    <w:name w:val="Balloon Text"/>
    <w:basedOn w:val="Normal"/>
    <w:link w:val="TextedebullesCar"/>
    <w:uiPriority w:val="99"/>
    <w:semiHidden/>
    <w:unhideWhenUsed/>
    <w:rsid w:val="00860FCD"/>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0FCD"/>
    <w:rPr>
      <w:rFonts w:ascii="Segoe UI" w:eastAsia="Calibri" w:hAnsi="Segoe UI" w:cs="Segoe UI"/>
      <w:sz w:val="18"/>
      <w:szCs w:val="18"/>
    </w:rPr>
  </w:style>
  <w:style w:type="character" w:customStyle="1" w:styleId="ParagraphedelisteCar">
    <w:name w:val="Paragraphe de liste Car"/>
    <w:aliases w:val="List Paragraph (numbered (a)) Car,Yellow Bullet Car,Normal bullet 2 Car,Paragraph Car,Bullets Car,EOH bullet Car,EOH paragraph Car,Figure_name Car,Use Case List Paragraph Car,Table (List) Car,UEDAŞ Bullet Car,abc siralı Car"/>
    <w:link w:val="Paragraphedeliste"/>
    <w:uiPriority w:val="34"/>
    <w:qFormat/>
    <w:locked/>
    <w:rsid w:val="007359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ingrid.buchberger@expertisefrance.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6</Pages>
  <Words>2126</Words>
  <Characters>11699</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Microsoft Word - DAJ_M003ENG_v0-Terms of reference technical specifications-record services Colombia 11042025_check AF-IB</vt:lpstr>
    </vt:vector>
  </TitlesOfParts>
  <Company>Expertise France</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DAJ_M003ENG_v0-Terms of reference technical specifications-record services Colombia 11042025_check AF-IB</dc:title>
  <dc:creator>Anna KRAINC</dc:creator>
  <cp:lastModifiedBy>Hakim BEJAOUI</cp:lastModifiedBy>
  <cp:revision>15</cp:revision>
  <dcterms:created xsi:type="dcterms:W3CDTF">2025-09-24T13:40:00Z</dcterms:created>
  <dcterms:modified xsi:type="dcterms:W3CDTF">2025-10-31T11:23:00Z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LastSaved">
    <vt:filetime>2025-09-24T00:00:00Z</vt:filetime>
  </property>
  <property fmtid="{D5CDD505-2E9C-101B-9397-08002B2CF9AE}" pid="4" name="Producer">
    <vt:lpwstr>Microsoft: Print To PDF</vt:lpwstr>
  </property>
</Properties>
</file>